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2922" w:type="dxa"/>
        <w:tblInd w:w="6487" w:type="dxa"/>
        <w:tblLook w:val="04A0" w:firstRow="1" w:lastRow="0" w:firstColumn="1" w:lastColumn="0" w:noHBand="0" w:noVBand="1"/>
      </w:tblPr>
      <w:tblGrid>
        <w:gridCol w:w="1134"/>
        <w:gridCol w:w="1788"/>
      </w:tblGrid>
      <w:tr w:rsidR="001F5376" w14:paraId="50F55796" w14:textId="77777777" w:rsidTr="00BF73CA">
        <w:tc>
          <w:tcPr>
            <w:tcW w:w="1134" w:type="dxa"/>
          </w:tcPr>
          <w:p w14:paraId="50F55794" w14:textId="77777777" w:rsidR="001F5376" w:rsidRPr="00BB1A41" w:rsidRDefault="001F5376" w:rsidP="00BF73CA">
            <w:pPr>
              <w:jc w:val="center"/>
              <w:rPr>
                <w:rFonts w:asciiTheme="minorEastAsia" w:hAnsiTheme="minorEastAsia"/>
              </w:rPr>
            </w:pPr>
            <w:bookmarkStart w:id="0" w:name="_GoBack"/>
            <w:bookmarkEnd w:id="0"/>
            <w:r w:rsidRPr="00BB1A41">
              <w:rPr>
                <w:rFonts w:asciiTheme="minorEastAsia" w:hAnsiTheme="minorEastAsia" w:hint="eastAsia"/>
              </w:rPr>
              <w:t>学校番号</w:t>
            </w:r>
          </w:p>
        </w:tc>
        <w:tc>
          <w:tcPr>
            <w:tcW w:w="1788" w:type="dxa"/>
          </w:tcPr>
          <w:p w14:paraId="50F55795" w14:textId="77777777" w:rsidR="001F5376" w:rsidRDefault="001F5376" w:rsidP="00BF73CA">
            <w:pPr>
              <w:jc w:val="center"/>
              <w:rPr>
                <w:rFonts w:asciiTheme="minorEastAsia" w:hAnsiTheme="minorEastAsia"/>
                <w:sz w:val="24"/>
              </w:rPr>
            </w:pPr>
          </w:p>
        </w:tc>
      </w:tr>
    </w:tbl>
    <w:p w14:paraId="50F55797" w14:textId="77777777" w:rsidR="00695E30" w:rsidRPr="00ED5754" w:rsidRDefault="00695E30" w:rsidP="00695E30">
      <w:pPr>
        <w:jc w:val="center"/>
        <w:rPr>
          <w:rFonts w:asciiTheme="minorEastAsia" w:hAnsiTheme="minorEastAsia" w:cs="Times New Roman"/>
          <w:sz w:val="24"/>
        </w:rPr>
      </w:pPr>
      <w:r w:rsidRPr="00ED5754">
        <w:rPr>
          <w:rFonts w:asciiTheme="minorEastAsia" w:hAnsiTheme="minorEastAsia" w:cs="Times New Roman"/>
          <w:sz w:val="24"/>
        </w:rPr>
        <w:t>平成2</w:t>
      </w:r>
      <w:r w:rsidR="005D1A06" w:rsidRPr="00ED5754">
        <w:rPr>
          <w:rFonts w:asciiTheme="minorEastAsia" w:hAnsiTheme="minorEastAsia" w:cs="Times New Roman" w:hint="eastAsia"/>
          <w:sz w:val="24"/>
        </w:rPr>
        <w:t>9</w:t>
      </w:r>
      <w:r w:rsidRPr="00ED5754">
        <w:rPr>
          <w:rFonts w:asciiTheme="minorEastAsia" w:hAnsiTheme="minorEastAsia" w:cs="Times New Roman"/>
          <w:sz w:val="24"/>
        </w:rPr>
        <w:t xml:space="preserve">年度　</w:t>
      </w:r>
      <w:r w:rsidR="0004383B">
        <w:rPr>
          <w:rFonts w:asciiTheme="minorEastAsia" w:hAnsiTheme="minorEastAsia" w:cs="Times New Roman" w:hint="eastAsia"/>
          <w:sz w:val="24"/>
        </w:rPr>
        <w:t>福祉</w:t>
      </w:r>
      <w:r w:rsidRPr="00ED5754">
        <w:rPr>
          <w:rFonts w:asciiTheme="minorEastAsia" w:hAnsiTheme="minorEastAsia" w:cs="Times New Roman"/>
          <w:sz w:val="24"/>
        </w:rPr>
        <w:t>科</w:t>
      </w:r>
    </w:p>
    <w:p w14:paraId="50F55798" w14:textId="77777777" w:rsidR="00695E30" w:rsidRPr="00ED5754" w:rsidRDefault="00695E30" w:rsidP="00695E30">
      <w:pPr>
        <w:rPr>
          <w:rFonts w:asciiTheme="minorEastAsia" w:hAnsiTheme="minorEastAsia" w:cs="Times New Roman"/>
        </w:rPr>
      </w:pPr>
    </w:p>
    <w:tbl>
      <w:tblPr>
        <w:tblStyle w:val="ac"/>
        <w:tblW w:w="0" w:type="auto"/>
        <w:jc w:val="center"/>
        <w:tblLook w:val="04A0" w:firstRow="1" w:lastRow="0" w:firstColumn="1" w:lastColumn="0" w:noHBand="0" w:noVBand="1"/>
      </w:tblPr>
      <w:tblGrid>
        <w:gridCol w:w="1417"/>
        <w:gridCol w:w="1248"/>
        <w:gridCol w:w="879"/>
        <w:gridCol w:w="1842"/>
        <w:gridCol w:w="851"/>
        <w:gridCol w:w="1134"/>
        <w:gridCol w:w="709"/>
        <w:gridCol w:w="1275"/>
      </w:tblGrid>
      <w:tr w:rsidR="00695E30" w:rsidRPr="00C814D8" w14:paraId="50F557A1" w14:textId="77777777" w:rsidTr="0056444E">
        <w:trPr>
          <w:trHeight w:val="345"/>
          <w:jc w:val="center"/>
        </w:trPr>
        <w:tc>
          <w:tcPr>
            <w:tcW w:w="1417" w:type="dxa"/>
            <w:vAlign w:val="center"/>
          </w:tcPr>
          <w:p w14:paraId="50F55799"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50F5579A" w14:textId="77777777" w:rsidR="00695E30" w:rsidRPr="00C814D8" w:rsidRDefault="0004383B"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福祉</w:t>
            </w:r>
          </w:p>
        </w:tc>
        <w:tc>
          <w:tcPr>
            <w:tcW w:w="879" w:type="dxa"/>
            <w:vAlign w:val="center"/>
          </w:tcPr>
          <w:p w14:paraId="50F5579B"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50F5579C" w14:textId="77777777" w:rsidR="00695E30" w:rsidRPr="00C814D8" w:rsidRDefault="0004383B"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社会福祉基礎</w:t>
            </w:r>
          </w:p>
        </w:tc>
        <w:tc>
          <w:tcPr>
            <w:tcW w:w="851" w:type="dxa"/>
          </w:tcPr>
          <w:p w14:paraId="50F5579D"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50F5579E" w14:textId="77777777" w:rsidR="00695E30" w:rsidRPr="00C814D8" w:rsidRDefault="0004383B"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695E30" w:rsidRPr="00C814D8">
              <w:rPr>
                <w:rFonts w:asciiTheme="minorEastAsia" w:eastAsiaTheme="minorEastAsia" w:hAnsiTheme="minorEastAsia" w:hint="eastAsia"/>
                <w:sz w:val="21"/>
                <w:szCs w:val="21"/>
              </w:rPr>
              <w:t>単位</w:t>
            </w:r>
          </w:p>
        </w:tc>
        <w:tc>
          <w:tcPr>
            <w:tcW w:w="709" w:type="dxa"/>
            <w:vAlign w:val="center"/>
          </w:tcPr>
          <w:p w14:paraId="50F5579F" w14:textId="77777777" w:rsidR="00695E30" w:rsidRPr="00C814D8" w:rsidRDefault="00695E30" w:rsidP="00487ABF">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50F557A0" w14:textId="77777777" w:rsidR="00695E30" w:rsidRPr="00C814D8" w:rsidRDefault="0004383B"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695E30" w:rsidRPr="00C814D8">
              <w:rPr>
                <w:rFonts w:asciiTheme="minorEastAsia" w:eastAsiaTheme="minorEastAsia" w:hAnsiTheme="minorEastAsia" w:hint="eastAsia"/>
                <w:sz w:val="21"/>
                <w:szCs w:val="21"/>
              </w:rPr>
              <w:t>年次</w:t>
            </w:r>
          </w:p>
        </w:tc>
      </w:tr>
      <w:tr w:rsidR="00695E30" w:rsidRPr="00C814D8" w14:paraId="50F557A4" w14:textId="77777777" w:rsidTr="0056444E">
        <w:trPr>
          <w:trHeight w:val="345"/>
          <w:jc w:val="center"/>
        </w:trPr>
        <w:tc>
          <w:tcPr>
            <w:tcW w:w="1417" w:type="dxa"/>
            <w:vAlign w:val="center"/>
          </w:tcPr>
          <w:p w14:paraId="50F557A2" w14:textId="77777777" w:rsidR="00695E30" w:rsidRPr="00C814D8" w:rsidRDefault="00695E30" w:rsidP="00B9293F">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50F557A3" w14:textId="77777777" w:rsidR="00695E30" w:rsidRPr="00C814D8" w:rsidRDefault="00695E30" w:rsidP="00A61CDB">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w:t>
            </w:r>
            <w:r w:rsidR="00A61CDB">
              <w:rPr>
                <w:rFonts w:asciiTheme="minorEastAsia" w:eastAsiaTheme="minorEastAsia" w:hAnsiTheme="minorEastAsia" w:hint="eastAsia"/>
                <w:sz w:val="21"/>
                <w:szCs w:val="21"/>
              </w:rPr>
              <w:t>社会福祉基礎</w:t>
            </w:r>
            <w:r w:rsidRPr="00C814D8">
              <w:rPr>
                <w:rFonts w:asciiTheme="minorEastAsia" w:eastAsiaTheme="minorEastAsia" w:hAnsiTheme="minorEastAsia" w:hint="eastAsia"/>
                <w:sz w:val="21"/>
                <w:szCs w:val="21"/>
              </w:rPr>
              <w:t>」（</w:t>
            </w:r>
            <w:r w:rsidR="00A61CDB">
              <w:rPr>
                <w:rFonts w:asciiTheme="minorEastAsia" w:eastAsiaTheme="minorEastAsia" w:hAnsiTheme="minorEastAsia" w:hint="eastAsia"/>
                <w:sz w:val="21"/>
                <w:szCs w:val="21"/>
              </w:rPr>
              <w:t>実教</w:t>
            </w:r>
            <w:r w:rsidRPr="00C814D8">
              <w:rPr>
                <w:rFonts w:asciiTheme="minorEastAsia" w:eastAsiaTheme="minorEastAsia" w:hAnsiTheme="minorEastAsia" w:hint="eastAsia"/>
                <w:sz w:val="21"/>
                <w:szCs w:val="21"/>
              </w:rPr>
              <w:t>出版）</w:t>
            </w:r>
          </w:p>
        </w:tc>
      </w:tr>
      <w:tr w:rsidR="00695E30" w:rsidRPr="00C814D8" w14:paraId="50F557A7" w14:textId="77777777" w:rsidTr="0056444E">
        <w:trPr>
          <w:trHeight w:val="345"/>
          <w:jc w:val="center"/>
        </w:trPr>
        <w:tc>
          <w:tcPr>
            <w:tcW w:w="1417" w:type="dxa"/>
            <w:vAlign w:val="center"/>
          </w:tcPr>
          <w:p w14:paraId="50F557A5" w14:textId="77777777" w:rsidR="00695E30" w:rsidRPr="00C814D8" w:rsidRDefault="00695E30" w:rsidP="00B9293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50F557A6" w14:textId="77777777" w:rsidR="00695E30" w:rsidRPr="00C814D8" w:rsidRDefault="00A61CDB" w:rsidP="00B9293F">
            <w:pPr>
              <w:rPr>
                <w:rFonts w:asciiTheme="minorEastAsia" w:eastAsiaTheme="minorEastAsia" w:hAnsiTheme="minorEastAsia"/>
                <w:sz w:val="21"/>
                <w:szCs w:val="21"/>
              </w:rPr>
            </w:pPr>
            <w:r>
              <w:rPr>
                <w:rFonts w:asciiTheme="minorEastAsia" w:eastAsiaTheme="minorEastAsia" w:hAnsiTheme="minorEastAsia" w:hint="eastAsia"/>
                <w:sz w:val="21"/>
                <w:szCs w:val="21"/>
              </w:rPr>
              <w:t>なし</w:t>
            </w:r>
          </w:p>
        </w:tc>
      </w:tr>
    </w:tbl>
    <w:p w14:paraId="50F557A8" w14:textId="77777777" w:rsidR="00695E30" w:rsidRPr="00C814D8" w:rsidRDefault="00695E30" w:rsidP="00835FCE">
      <w:pPr>
        <w:spacing w:beforeLines="50" w:before="161"/>
        <w:rPr>
          <w:rFonts w:asciiTheme="minorEastAsia" w:hAnsiTheme="minorEastAsia" w:cs="Times New Roman"/>
          <w:szCs w:val="21"/>
        </w:rPr>
      </w:pPr>
      <w:r w:rsidRPr="00C814D8">
        <w:rPr>
          <w:rFonts w:asciiTheme="minorEastAsia" w:hAnsiTheme="minorEastAsia" w:cs="Times New Roman"/>
          <w:szCs w:val="21"/>
        </w:rPr>
        <w:t>1 担当者からのメッセージ（学習方法等）</w:t>
      </w:r>
    </w:p>
    <w:tbl>
      <w:tblPr>
        <w:tblStyle w:val="ac"/>
        <w:tblW w:w="0" w:type="auto"/>
        <w:tblInd w:w="392" w:type="dxa"/>
        <w:tblLook w:val="04A0" w:firstRow="1" w:lastRow="0" w:firstColumn="1" w:lastColumn="0" w:noHBand="0" w:noVBand="1"/>
      </w:tblPr>
      <w:tblGrid>
        <w:gridCol w:w="9179"/>
      </w:tblGrid>
      <w:tr w:rsidR="00695E30" w:rsidRPr="00C814D8" w14:paraId="50F557AD" w14:textId="77777777" w:rsidTr="006108AE">
        <w:tc>
          <w:tcPr>
            <w:tcW w:w="9355" w:type="dxa"/>
          </w:tcPr>
          <w:p w14:paraId="50F557A9" w14:textId="77777777" w:rsidR="00D70158" w:rsidRDefault="00B67E38" w:rsidP="00EC4592">
            <w:pPr>
              <w:spacing w:line="280" w:lineRule="exact"/>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768E8">
              <w:rPr>
                <w:rFonts w:asciiTheme="minorEastAsia" w:eastAsiaTheme="minorEastAsia" w:hAnsiTheme="minorEastAsia" w:hint="eastAsia"/>
                <w:sz w:val="21"/>
                <w:szCs w:val="21"/>
              </w:rPr>
              <w:t>これから地域社会で生活されている人々の</w:t>
            </w:r>
            <w:r w:rsidR="003A10AF">
              <w:rPr>
                <w:rFonts w:asciiTheme="minorEastAsia" w:eastAsiaTheme="minorEastAsia" w:hAnsiTheme="minorEastAsia" w:hint="eastAsia"/>
                <w:sz w:val="21"/>
                <w:szCs w:val="21"/>
              </w:rPr>
              <w:t>「</w:t>
            </w:r>
            <w:r w:rsidR="00246E99" w:rsidRPr="008969F7">
              <w:rPr>
                <w:rFonts w:asciiTheme="minorEastAsia" w:eastAsiaTheme="minorEastAsia" w:hAnsiTheme="minorEastAsia" w:hint="eastAsia"/>
                <w:b/>
                <w:sz w:val="21"/>
                <w:szCs w:val="21"/>
                <w:u w:val="single"/>
              </w:rPr>
              <w:t>ふ</w:t>
            </w:r>
            <w:r w:rsidR="00246E99">
              <w:rPr>
                <w:rFonts w:asciiTheme="minorEastAsia" w:eastAsiaTheme="minorEastAsia" w:hAnsiTheme="minorEastAsia" w:hint="eastAsia"/>
                <w:sz w:val="21"/>
                <w:szCs w:val="21"/>
              </w:rPr>
              <w:t>だんの</w:t>
            </w:r>
            <w:r w:rsidR="00246E99" w:rsidRPr="008969F7">
              <w:rPr>
                <w:rFonts w:asciiTheme="minorEastAsia" w:eastAsiaTheme="minorEastAsia" w:hAnsiTheme="minorEastAsia" w:hint="eastAsia"/>
                <w:b/>
                <w:sz w:val="21"/>
                <w:szCs w:val="21"/>
                <w:u w:val="single"/>
              </w:rPr>
              <w:t>く</w:t>
            </w:r>
            <w:r w:rsidR="00246E99">
              <w:rPr>
                <w:rFonts w:asciiTheme="minorEastAsia" w:eastAsiaTheme="minorEastAsia" w:hAnsiTheme="minorEastAsia" w:hint="eastAsia"/>
                <w:sz w:val="21"/>
                <w:szCs w:val="21"/>
              </w:rPr>
              <w:t>らしの</w:t>
            </w:r>
            <w:r w:rsidR="00246E99" w:rsidRPr="008969F7">
              <w:rPr>
                <w:rFonts w:asciiTheme="minorEastAsia" w:eastAsiaTheme="minorEastAsia" w:hAnsiTheme="minorEastAsia" w:hint="eastAsia"/>
                <w:b/>
                <w:sz w:val="21"/>
                <w:szCs w:val="21"/>
                <w:u w:val="single"/>
              </w:rPr>
              <w:t>し</w:t>
            </w:r>
            <w:r w:rsidR="0039787F">
              <w:rPr>
                <w:rFonts w:asciiTheme="minorEastAsia" w:eastAsiaTheme="minorEastAsia" w:hAnsiTheme="minorEastAsia" w:hint="eastAsia"/>
                <w:sz w:val="21"/>
                <w:szCs w:val="21"/>
              </w:rPr>
              <w:t>あわせ</w:t>
            </w:r>
            <w:r w:rsidR="003A10AF">
              <w:rPr>
                <w:rFonts w:asciiTheme="minorEastAsia" w:eastAsiaTheme="minorEastAsia" w:hAnsiTheme="minorEastAsia" w:hint="eastAsia"/>
                <w:sz w:val="21"/>
                <w:szCs w:val="21"/>
              </w:rPr>
              <w:t>」</w:t>
            </w:r>
            <w:r w:rsidR="00156420">
              <w:rPr>
                <w:rFonts w:asciiTheme="minorEastAsia" w:eastAsiaTheme="minorEastAsia" w:hAnsiTheme="minorEastAsia" w:hint="eastAsia"/>
                <w:sz w:val="21"/>
                <w:szCs w:val="21"/>
              </w:rPr>
              <w:t>について</w:t>
            </w:r>
            <w:r w:rsidR="003A10AF">
              <w:rPr>
                <w:rFonts w:asciiTheme="minorEastAsia" w:eastAsiaTheme="minorEastAsia" w:hAnsiTheme="minorEastAsia" w:hint="eastAsia"/>
                <w:sz w:val="21"/>
                <w:szCs w:val="21"/>
              </w:rPr>
              <w:t>、</w:t>
            </w:r>
            <w:r w:rsidR="00E768E8">
              <w:rPr>
                <w:rFonts w:asciiTheme="minorEastAsia" w:eastAsiaTheme="minorEastAsia" w:hAnsiTheme="minorEastAsia" w:hint="eastAsia"/>
                <w:sz w:val="21"/>
                <w:szCs w:val="21"/>
              </w:rPr>
              <w:t>み</w:t>
            </w:r>
            <w:r w:rsidR="00073841">
              <w:rPr>
                <w:rFonts w:asciiTheme="minorEastAsia" w:eastAsiaTheme="minorEastAsia" w:hAnsiTheme="minorEastAsia" w:hint="eastAsia"/>
                <w:sz w:val="21"/>
                <w:szCs w:val="21"/>
              </w:rPr>
              <w:t>なさんと一緒に</w:t>
            </w:r>
            <w:r w:rsidR="00BF2B74">
              <w:rPr>
                <w:rFonts w:asciiTheme="minorEastAsia" w:eastAsiaTheme="minorEastAsia" w:hAnsiTheme="minorEastAsia" w:hint="eastAsia"/>
                <w:sz w:val="21"/>
                <w:szCs w:val="21"/>
              </w:rPr>
              <w:t>考えていきましょう。</w:t>
            </w:r>
          </w:p>
          <w:p w14:paraId="50F557AA" w14:textId="77777777" w:rsidR="00073841" w:rsidRDefault="00EA4B6D" w:rsidP="00EC4592">
            <w:pPr>
              <w:spacing w:line="280" w:lineRule="exact"/>
              <w:ind w:left="416" w:hangingChars="200" w:hanging="41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768E8">
              <w:rPr>
                <w:rFonts w:asciiTheme="minorEastAsia" w:eastAsiaTheme="minorEastAsia" w:hAnsiTheme="minorEastAsia" w:hint="eastAsia"/>
                <w:sz w:val="21"/>
                <w:szCs w:val="21"/>
              </w:rPr>
              <w:t>社会で起こっている福祉に関する諸問題について、新聞記事、</w:t>
            </w:r>
            <w:r w:rsidR="00B67E38">
              <w:rPr>
                <w:rFonts w:asciiTheme="minorEastAsia" w:eastAsiaTheme="minorEastAsia" w:hAnsiTheme="minorEastAsia" w:hint="eastAsia"/>
                <w:sz w:val="21"/>
                <w:szCs w:val="21"/>
              </w:rPr>
              <w:t>テレビニュース</w:t>
            </w:r>
            <w:r w:rsidR="00E768E8">
              <w:rPr>
                <w:rFonts w:asciiTheme="minorEastAsia" w:eastAsiaTheme="minorEastAsia" w:hAnsiTheme="minorEastAsia" w:hint="eastAsia"/>
                <w:sz w:val="21"/>
                <w:szCs w:val="21"/>
              </w:rPr>
              <w:t>、ｗｅｂ</w:t>
            </w:r>
            <w:r w:rsidR="00B67E38">
              <w:rPr>
                <w:rFonts w:asciiTheme="minorEastAsia" w:eastAsiaTheme="minorEastAsia" w:hAnsiTheme="minorEastAsia" w:hint="eastAsia"/>
                <w:sz w:val="21"/>
                <w:szCs w:val="21"/>
              </w:rPr>
              <w:t>等から興味や関心の幅を広げましょう。</w:t>
            </w:r>
          </w:p>
          <w:p w14:paraId="50F557AB" w14:textId="77777777" w:rsidR="00BF2B74" w:rsidRDefault="008654C8" w:rsidP="00EC4592">
            <w:pPr>
              <w:spacing w:line="280" w:lineRule="exact"/>
              <w:ind w:leftChars="100" w:left="416"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768E8">
              <w:rPr>
                <w:rFonts w:asciiTheme="minorEastAsia" w:eastAsiaTheme="minorEastAsia" w:hAnsiTheme="minorEastAsia" w:hint="eastAsia"/>
                <w:sz w:val="21"/>
                <w:szCs w:val="21"/>
              </w:rPr>
              <w:t>卒業後、</w:t>
            </w:r>
            <w:r w:rsidR="00ED3B5A">
              <w:rPr>
                <w:rFonts w:asciiTheme="minorEastAsia" w:eastAsiaTheme="minorEastAsia" w:hAnsiTheme="minorEastAsia" w:hint="eastAsia"/>
                <w:sz w:val="21"/>
                <w:szCs w:val="21"/>
              </w:rPr>
              <w:t>福祉・介護・医療</w:t>
            </w:r>
            <w:r w:rsidR="00242F78">
              <w:rPr>
                <w:rFonts w:asciiTheme="minorEastAsia" w:eastAsiaTheme="minorEastAsia" w:hAnsiTheme="minorEastAsia" w:hint="eastAsia"/>
                <w:sz w:val="21"/>
                <w:szCs w:val="21"/>
              </w:rPr>
              <w:t>・保育</w:t>
            </w:r>
            <w:r w:rsidR="00ED3B5A">
              <w:rPr>
                <w:rFonts w:asciiTheme="minorEastAsia" w:eastAsiaTheme="minorEastAsia" w:hAnsiTheme="minorEastAsia" w:hint="eastAsia"/>
                <w:sz w:val="21"/>
                <w:szCs w:val="21"/>
              </w:rPr>
              <w:t>分野</w:t>
            </w:r>
            <w:r w:rsidR="00E768E8">
              <w:rPr>
                <w:rFonts w:asciiTheme="minorEastAsia" w:eastAsiaTheme="minorEastAsia" w:hAnsiTheme="minorEastAsia" w:hint="eastAsia"/>
                <w:sz w:val="21"/>
                <w:szCs w:val="21"/>
              </w:rPr>
              <w:t>に進みたい</w:t>
            </w:r>
            <w:r w:rsidR="00B67E38">
              <w:rPr>
                <w:rFonts w:asciiTheme="minorEastAsia" w:eastAsiaTheme="minorEastAsia" w:hAnsiTheme="minorEastAsia" w:hint="eastAsia"/>
                <w:sz w:val="21"/>
                <w:szCs w:val="21"/>
              </w:rPr>
              <w:t>人にとって、必要とする</w:t>
            </w:r>
            <w:r>
              <w:rPr>
                <w:rFonts w:asciiTheme="minorEastAsia" w:eastAsiaTheme="minorEastAsia" w:hAnsiTheme="minorEastAsia" w:hint="eastAsia"/>
                <w:sz w:val="21"/>
                <w:szCs w:val="21"/>
              </w:rPr>
              <w:t>基礎的な社会福祉に関する知識や技術を学ぶとともに</w:t>
            </w:r>
            <w:r w:rsidR="00E768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福祉の心</w:t>
            </w:r>
            <w:r w:rsidR="00E768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も育みます。</w:t>
            </w:r>
          </w:p>
          <w:p w14:paraId="48378411" w14:textId="77777777" w:rsidR="00334D78" w:rsidRDefault="008969F7" w:rsidP="00EC4592">
            <w:pPr>
              <w:spacing w:line="280" w:lineRule="exact"/>
              <w:ind w:left="520" w:hangingChars="250" w:hanging="5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768E8">
              <w:rPr>
                <w:rFonts w:asciiTheme="minorEastAsia" w:eastAsiaTheme="minorEastAsia" w:hAnsiTheme="minorEastAsia" w:hint="eastAsia"/>
                <w:sz w:val="21"/>
                <w:szCs w:val="21"/>
              </w:rPr>
              <w:t>夏季休業期間中等</w:t>
            </w:r>
            <w:r w:rsidR="00A25392">
              <w:rPr>
                <w:rFonts w:asciiTheme="minorEastAsia" w:eastAsiaTheme="minorEastAsia" w:hAnsiTheme="minorEastAsia" w:hint="eastAsia"/>
                <w:sz w:val="21"/>
                <w:szCs w:val="21"/>
              </w:rPr>
              <w:t>を活用して、</w:t>
            </w:r>
            <w:r>
              <w:rPr>
                <w:rFonts w:asciiTheme="minorEastAsia" w:eastAsiaTheme="minorEastAsia" w:hAnsiTheme="minorEastAsia" w:hint="eastAsia"/>
                <w:sz w:val="21"/>
                <w:szCs w:val="21"/>
              </w:rPr>
              <w:t>自分の興味</w:t>
            </w:r>
            <w:r w:rsidR="00B67E38">
              <w:rPr>
                <w:rFonts w:asciiTheme="minorEastAsia" w:eastAsiaTheme="minorEastAsia" w:hAnsiTheme="minorEastAsia" w:hint="eastAsia"/>
                <w:sz w:val="21"/>
                <w:szCs w:val="21"/>
              </w:rPr>
              <w:t>や</w:t>
            </w:r>
            <w:r>
              <w:rPr>
                <w:rFonts w:asciiTheme="minorEastAsia" w:eastAsiaTheme="minorEastAsia" w:hAnsiTheme="minorEastAsia" w:hint="eastAsia"/>
                <w:sz w:val="21"/>
                <w:szCs w:val="21"/>
              </w:rPr>
              <w:t>関心の</w:t>
            </w:r>
            <w:r w:rsidR="00FE0795">
              <w:rPr>
                <w:rFonts w:asciiTheme="minorEastAsia" w:eastAsiaTheme="minorEastAsia" w:hAnsiTheme="minorEastAsia" w:hint="eastAsia"/>
                <w:sz w:val="21"/>
                <w:szCs w:val="21"/>
              </w:rPr>
              <w:t>ある福祉分野（児童・障がい・高齢者な</w:t>
            </w:r>
          </w:p>
          <w:p w14:paraId="50F557AC" w14:textId="14D26901" w:rsidR="00695E30" w:rsidRPr="00C814D8" w:rsidRDefault="00FE0795" w:rsidP="00334D78">
            <w:pPr>
              <w:spacing w:line="280" w:lineRule="exact"/>
              <w:ind w:leftChars="200" w:left="520" w:hangingChars="50" w:hanging="104"/>
              <w:rPr>
                <w:rFonts w:asciiTheme="minorEastAsia" w:eastAsiaTheme="minorEastAsia" w:hAnsiTheme="minorEastAsia"/>
                <w:sz w:val="21"/>
                <w:szCs w:val="21"/>
              </w:rPr>
            </w:pPr>
            <w:r>
              <w:rPr>
                <w:rFonts w:asciiTheme="minorEastAsia" w:eastAsiaTheme="minorEastAsia" w:hAnsiTheme="minorEastAsia" w:hint="eastAsia"/>
                <w:sz w:val="21"/>
                <w:szCs w:val="21"/>
              </w:rPr>
              <w:t>ど）についてボランティア実習</w:t>
            </w:r>
            <w:r w:rsidR="00A25392">
              <w:rPr>
                <w:rFonts w:asciiTheme="minorEastAsia" w:eastAsiaTheme="minorEastAsia" w:hAnsiTheme="minorEastAsia" w:hint="eastAsia"/>
                <w:sz w:val="21"/>
                <w:szCs w:val="21"/>
              </w:rPr>
              <w:t>に</w:t>
            </w:r>
            <w:r w:rsidR="008969F7">
              <w:rPr>
                <w:rFonts w:asciiTheme="minorEastAsia" w:eastAsiaTheme="minorEastAsia" w:hAnsiTheme="minorEastAsia" w:hint="eastAsia"/>
                <w:sz w:val="21"/>
                <w:szCs w:val="21"/>
              </w:rPr>
              <w:t>参加</w:t>
            </w:r>
            <w:r w:rsidR="00A25392">
              <w:rPr>
                <w:rFonts w:asciiTheme="minorEastAsia" w:eastAsiaTheme="minorEastAsia" w:hAnsiTheme="minorEastAsia" w:hint="eastAsia"/>
                <w:sz w:val="21"/>
                <w:szCs w:val="21"/>
              </w:rPr>
              <w:t>します。</w:t>
            </w:r>
          </w:p>
        </w:tc>
      </w:tr>
    </w:tbl>
    <w:p w14:paraId="50F557AE" w14:textId="77777777" w:rsidR="00695E30" w:rsidRPr="00C814D8" w:rsidRDefault="00695E30" w:rsidP="00695E30">
      <w:pPr>
        <w:rPr>
          <w:rFonts w:asciiTheme="minorEastAsia" w:hAnsiTheme="minorEastAsia" w:cs="Times New Roman"/>
          <w:szCs w:val="21"/>
        </w:rPr>
      </w:pPr>
      <w:r w:rsidRPr="00C814D8">
        <w:rPr>
          <w:rFonts w:asciiTheme="minorEastAsia" w:hAnsiTheme="minorEastAsia" w:cs="Times New Roman"/>
          <w:szCs w:val="21"/>
        </w:rPr>
        <w:t>2 学習の到達目標</w:t>
      </w:r>
    </w:p>
    <w:tbl>
      <w:tblPr>
        <w:tblStyle w:val="ac"/>
        <w:tblW w:w="0" w:type="auto"/>
        <w:tblInd w:w="392" w:type="dxa"/>
        <w:tblLook w:val="04A0" w:firstRow="1" w:lastRow="0" w:firstColumn="1" w:lastColumn="0" w:noHBand="0" w:noVBand="1"/>
      </w:tblPr>
      <w:tblGrid>
        <w:gridCol w:w="9179"/>
      </w:tblGrid>
      <w:tr w:rsidR="00695E30" w:rsidRPr="00C814D8" w14:paraId="50F557B0" w14:textId="77777777" w:rsidTr="006108AE">
        <w:tc>
          <w:tcPr>
            <w:tcW w:w="9355" w:type="dxa"/>
          </w:tcPr>
          <w:p w14:paraId="50F557AF" w14:textId="77777777" w:rsidR="00246E99" w:rsidRPr="0004383B" w:rsidRDefault="0004383B" w:rsidP="00A61CD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社会福祉に関する基礎的な知識を習得</w:t>
            </w:r>
            <w:r w:rsidRPr="00537BCA">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、現代社会における社会福祉の意義や役割を理解させるとともに、人間としての尊厳の認識を深め、社会福祉の向上を図る能力と態度を育てる</w:t>
            </w:r>
            <w:r w:rsidR="0060447A">
              <w:rPr>
                <w:rFonts w:asciiTheme="minorEastAsia" w:eastAsiaTheme="minorEastAsia" w:hAnsiTheme="minorEastAsia" w:hint="eastAsia"/>
                <w:sz w:val="21"/>
                <w:szCs w:val="21"/>
              </w:rPr>
              <w:t>ことを目標とします</w:t>
            </w:r>
            <w:r>
              <w:rPr>
                <w:rFonts w:asciiTheme="minorEastAsia" w:eastAsiaTheme="minorEastAsia" w:hAnsiTheme="minorEastAsia" w:hint="eastAsia"/>
                <w:sz w:val="21"/>
                <w:szCs w:val="21"/>
              </w:rPr>
              <w:t>。</w:t>
            </w:r>
          </w:p>
        </w:tc>
      </w:tr>
    </w:tbl>
    <w:p w14:paraId="50F557B1" w14:textId="77777777" w:rsidR="00695E30" w:rsidRPr="00C814D8" w:rsidRDefault="00695E30" w:rsidP="00695E30">
      <w:pPr>
        <w:rPr>
          <w:rFonts w:asciiTheme="minorEastAsia" w:hAnsiTheme="minorEastAsia" w:cs="Times New Roman"/>
          <w:szCs w:val="21"/>
        </w:rPr>
      </w:pPr>
      <w:r w:rsidRPr="00C814D8">
        <w:rPr>
          <w:rFonts w:asciiTheme="minorEastAsia" w:hAnsiTheme="minorEastAsia" w:cs="Times New Roman"/>
          <w:szCs w:val="21"/>
        </w:rPr>
        <w:t xml:space="preserve">3 </w:t>
      </w:r>
      <w:r>
        <w:rPr>
          <w:rFonts w:asciiTheme="minorEastAsia" w:hAnsiTheme="minorEastAsia" w:cs="Times New Roman" w:hint="eastAsia"/>
          <w:szCs w:val="21"/>
        </w:rPr>
        <w:t>学習評価(</w:t>
      </w:r>
      <w:r w:rsidRPr="00C814D8">
        <w:rPr>
          <w:rFonts w:asciiTheme="minorEastAsia" w:hAnsiTheme="minorEastAsia" w:cs="Times New Roman"/>
          <w:szCs w:val="21"/>
        </w:rPr>
        <w:t>評価</w:t>
      </w:r>
      <w:r w:rsidRPr="00C814D8">
        <w:rPr>
          <w:rFonts w:asciiTheme="minorEastAsia" w:hAnsiTheme="minorEastAsia" w:cs="Times New Roman" w:hint="eastAsia"/>
          <w:szCs w:val="21"/>
        </w:rPr>
        <w:t>規準</w:t>
      </w:r>
      <w:r w:rsidRPr="00C814D8">
        <w:rPr>
          <w:rFonts w:asciiTheme="minorEastAsia" w:hAnsiTheme="minorEastAsia" w:cs="Times New Roman"/>
          <w:szCs w:val="21"/>
        </w:rPr>
        <w:t>と評価方法</w:t>
      </w:r>
      <w:r>
        <w:rPr>
          <w:rFonts w:asciiTheme="minorEastAsia" w:hAnsiTheme="minorEastAsia" w:cs="Times New Roman" w:hint="eastAsia"/>
          <w:szCs w:val="21"/>
        </w:rPr>
        <w:t>)</w:t>
      </w:r>
    </w:p>
    <w:tbl>
      <w:tblPr>
        <w:tblStyle w:val="ac"/>
        <w:tblW w:w="9214" w:type="dxa"/>
        <w:tblInd w:w="392" w:type="dxa"/>
        <w:tblLook w:val="04A0" w:firstRow="1" w:lastRow="0" w:firstColumn="1" w:lastColumn="0" w:noHBand="0" w:noVBand="1"/>
      </w:tblPr>
      <w:tblGrid>
        <w:gridCol w:w="556"/>
        <w:gridCol w:w="2157"/>
        <w:gridCol w:w="2157"/>
        <w:gridCol w:w="2134"/>
        <w:gridCol w:w="2210"/>
      </w:tblGrid>
      <w:tr w:rsidR="00695E30" w:rsidRPr="00C814D8" w14:paraId="50F557B7" w14:textId="77777777" w:rsidTr="00835FCE">
        <w:trPr>
          <w:trHeight w:val="594"/>
        </w:trPr>
        <w:tc>
          <w:tcPr>
            <w:tcW w:w="556" w:type="dxa"/>
          </w:tcPr>
          <w:p w14:paraId="50F557B2" w14:textId="77777777" w:rsidR="00695E30" w:rsidRPr="00C814D8" w:rsidRDefault="00695E30" w:rsidP="0017439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157" w:type="dxa"/>
            <w:vAlign w:val="center"/>
          </w:tcPr>
          <w:p w14:paraId="50F557B3" w14:textId="77777777" w:rsidR="00695E30" w:rsidRPr="00C814D8" w:rsidRDefault="00695E30" w:rsidP="0017439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a.関心・意欲・態度</w:t>
            </w:r>
          </w:p>
        </w:tc>
        <w:tc>
          <w:tcPr>
            <w:tcW w:w="2157" w:type="dxa"/>
            <w:vAlign w:val="center"/>
          </w:tcPr>
          <w:p w14:paraId="50F557B4" w14:textId="77777777" w:rsidR="00695E30" w:rsidRPr="00C814D8" w:rsidRDefault="00695E30" w:rsidP="0017439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b.思考・判断・表現</w:t>
            </w:r>
          </w:p>
        </w:tc>
        <w:tc>
          <w:tcPr>
            <w:tcW w:w="2134" w:type="dxa"/>
            <w:vAlign w:val="center"/>
          </w:tcPr>
          <w:p w14:paraId="50F557B5" w14:textId="77777777" w:rsidR="00695E30" w:rsidRPr="00C814D8" w:rsidRDefault="00695E30" w:rsidP="0017439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c.技能</w:t>
            </w:r>
          </w:p>
        </w:tc>
        <w:tc>
          <w:tcPr>
            <w:tcW w:w="2210" w:type="dxa"/>
            <w:vAlign w:val="center"/>
          </w:tcPr>
          <w:p w14:paraId="50F557B6" w14:textId="77777777" w:rsidR="00695E30" w:rsidRPr="00C814D8" w:rsidRDefault="00695E30" w:rsidP="0017439F">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d.</w:t>
            </w:r>
            <w:r w:rsidR="00413D52">
              <w:rPr>
                <w:rFonts w:asciiTheme="minorEastAsia" w:eastAsiaTheme="minorEastAsia" w:hAnsiTheme="minorEastAsia" w:hint="eastAsia"/>
                <w:sz w:val="21"/>
                <w:szCs w:val="21"/>
              </w:rPr>
              <w:t>知識・理解</w:t>
            </w:r>
          </w:p>
        </w:tc>
      </w:tr>
      <w:tr w:rsidR="00695E30" w:rsidRPr="00C814D8" w14:paraId="50F557BD" w14:textId="77777777" w:rsidTr="00835FCE">
        <w:trPr>
          <w:cantSplit/>
          <w:trHeight w:val="2716"/>
        </w:trPr>
        <w:tc>
          <w:tcPr>
            <w:tcW w:w="556" w:type="dxa"/>
            <w:textDirection w:val="tbRlV"/>
          </w:tcPr>
          <w:p w14:paraId="50F557B8" w14:textId="77777777" w:rsidR="00695E30" w:rsidRPr="00C814D8" w:rsidRDefault="00695E30" w:rsidP="00B9293F">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157" w:type="dxa"/>
          </w:tcPr>
          <w:p w14:paraId="50F557B9" w14:textId="77777777" w:rsidR="00695E30" w:rsidRPr="00C814D8" w:rsidRDefault="00564521" w:rsidP="00B9293F">
            <w:pPr>
              <w:rPr>
                <w:rFonts w:asciiTheme="minorEastAsia" w:eastAsiaTheme="minorEastAsia" w:hAnsiTheme="minorEastAsia"/>
                <w:sz w:val="21"/>
                <w:szCs w:val="21"/>
              </w:rPr>
            </w:pPr>
            <w:r>
              <w:rPr>
                <w:rFonts w:asciiTheme="minorEastAsia" w:eastAsiaTheme="minorEastAsia" w:hAnsiTheme="minorEastAsia" w:hint="eastAsia"/>
                <w:sz w:val="21"/>
                <w:szCs w:val="21"/>
              </w:rPr>
              <w:t>社会福祉に関心をもち、福祉社会に向けた課題に主体的に取り組むとともに、社会福祉に関する幅広い視野と福祉観や社会福祉の向上を図る実践的な態度を身に付けている。</w:t>
            </w:r>
          </w:p>
        </w:tc>
        <w:tc>
          <w:tcPr>
            <w:tcW w:w="2157" w:type="dxa"/>
          </w:tcPr>
          <w:p w14:paraId="50F557BA" w14:textId="7CE937B6" w:rsidR="00695E30" w:rsidRPr="00537BCA" w:rsidRDefault="00564521" w:rsidP="00AD602B">
            <w:pPr>
              <w:rPr>
                <w:rFonts w:asciiTheme="minorEastAsia" w:eastAsiaTheme="minorEastAsia" w:hAnsiTheme="minorEastAsia"/>
                <w:sz w:val="21"/>
                <w:szCs w:val="21"/>
              </w:rPr>
            </w:pPr>
            <w:r w:rsidRPr="00537BCA">
              <w:rPr>
                <w:rFonts w:asciiTheme="minorEastAsia" w:eastAsiaTheme="minorEastAsia" w:hAnsiTheme="minorEastAsia" w:hint="eastAsia"/>
                <w:sz w:val="21"/>
                <w:szCs w:val="21"/>
              </w:rPr>
              <w:t>日常生活から派生する社会福祉に関する諸課題の解決をめざして思考を深め、基礎的な知識と技術を基に、福祉に携わる者として適切に判断し、表現する創造</w:t>
            </w:r>
            <w:r w:rsidR="00AD602B">
              <w:rPr>
                <w:rFonts w:asciiTheme="minorEastAsia" w:eastAsiaTheme="minorEastAsia" w:hAnsiTheme="minorEastAsia" w:hint="eastAsia"/>
                <w:sz w:val="21"/>
                <w:szCs w:val="21"/>
              </w:rPr>
              <w:t>的</w:t>
            </w:r>
            <w:r w:rsidRPr="00537BCA">
              <w:rPr>
                <w:rFonts w:asciiTheme="minorEastAsia" w:eastAsiaTheme="minorEastAsia" w:hAnsiTheme="minorEastAsia" w:hint="eastAsia"/>
                <w:sz w:val="21"/>
                <w:szCs w:val="21"/>
              </w:rPr>
              <w:t>な能力を身に付けている。</w:t>
            </w:r>
          </w:p>
        </w:tc>
        <w:tc>
          <w:tcPr>
            <w:tcW w:w="2134" w:type="dxa"/>
          </w:tcPr>
          <w:p w14:paraId="50F557BB" w14:textId="77777777" w:rsidR="00695E30" w:rsidRPr="00537BCA" w:rsidRDefault="00564521" w:rsidP="00B9293F">
            <w:pPr>
              <w:rPr>
                <w:rFonts w:asciiTheme="minorEastAsia" w:eastAsiaTheme="minorEastAsia" w:hAnsiTheme="minorEastAsia"/>
                <w:sz w:val="21"/>
                <w:szCs w:val="21"/>
              </w:rPr>
            </w:pPr>
            <w:r w:rsidRPr="00537BCA">
              <w:rPr>
                <w:rFonts w:asciiTheme="minorEastAsia" w:eastAsiaTheme="minorEastAsia" w:hAnsiTheme="minorEastAsia" w:hint="eastAsia"/>
                <w:sz w:val="21"/>
                <w:szCs w:val="21"/>
              </w:rPr>
              <w:t>社会福祉に関する基礎的な技術を身に付け、福祉に関する諸活動に対応することをめざしてその技術を適切に活用している。</w:t>
            </w:r>
          </w:p>
        </w:tc>
        <w:tc>
          <w:tcPr>
            <w:tcW w:w="2210" w:type="dxa"/>
          </w:tcPr>
          <w:p w14:paraId="50F557BC" w14:textId="77777777" w:rsidR="00695E30" w:rsidRPr="00C814D8" w:rsidRDefault="00A53EB1" w:rsidP="00B9293F">
            <w:pPr>
              <w:rPr>
                <w:rFonts w:asciiTheme="minorEastAsia" w:eastAsiaTheme="minorEastAsia" w:hAnsiTheme="minorEastAsia"/>
                <w:sz w:val="21"/>
                <w:szCs w:val="21"/>
              </w:rPr>
            </w:pPr>
            <w:r>
              <w:rPr>
                <w:rFonts w:asciiTheme="minorEastAsia" w:eastAsiaTheme="minorEastAsia" w:hAnsiTheme="minorEastAsia" w:hint="eastAsia"/>
                <w:sz w:val="21"/>
                <w:szCs w:val="21"/>
              </w:rPr>
              <w:t>現代社会における社会構造の変容や特色について理解し、社会福祉に関する基礎的な知識を身に付けるとともに、社会福祉の意義や役割を理解している。</w:t>
            </w:r>
          </w:p>
        </w:tc>
      </w:tr>
      <w:tr w:rsidR="00695E30" w:rsidRPr="00C814D8" w14:paraId="50F557D0" w14:textId="77777777" w:rsidTr="00835FCE">
        <w:trPr>
          <w:cantSplit/>
          <w:trHeight w:val="1878"/>
        </w:trPr>
        <w:tc>
          <w:tcPr>
            <w:tcW w:w="556" w:type="dxa"/>
            <w:textDirection w:val="tbRlV"/>
          </w:tcPr>
          <w:p w14:paraId="50F557BE" w14:textId="77777777" w:rsidR="00695E30" w:rsidRPr="00C814D8" w:rsidRDefault="00695E30" w:rsidP="00B9293F">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157" w:type="dxa"/>
          </w:tcPr>
          <w:p w14:paraId="50F557BF" w14:textId="77777777" w:rsidR="00695E30" w:rsidRDefault="00957808" w:rsidP="00B9293F">
            <w:pPr>
              <w:rPr>
                <w:rFonts w:asciiTheme="minorEastAsia" w:eastAsiaTheme="minorEastAsia" w:hAnsiTheme="minorEastAsia"/>
                <w:sz w:val="21"/>
                <w:szCs w:val="21"/>
              </w:rPr>
            </w:pPr>
            <w:r>
              <w:rPr>
                <w:rFonts w:asciiTheme="minorEastAsia" w:eastAsiaTheme="minorEastAsia" w:hAnsiTheme="minorEastAsia" w:hint="eastAsia"/>
                <w:sz w:val="21"/>
                <w:szCs w:val="21"/>
              </w:rPr>
              <w:t>学習状況の観察</w:t>
            </w:r>
          </w:p>
          <w:p w14:paraId="50F557C0" w14:textId="77777777" w:rsidR="008E30CF" w:rsidRDefault="00957808" w:rsidP="00EC4592">
            <w:pPr>
              <w:ind w:leftChars="-5" w:left="19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ノートやワークシー</w:t>
            </w:r>
          </w:p>
          <w:p w14:paraId="50F557C1" w14:textId="77777777" w:rsidR="00957808" w:rsidRDefault="00957808" w:rsidP="00EC4592">
            <w:pPr>
              <w:ind w:leftChars="-5" w:left="19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トの記述</w:t>
            </w:r>
          </w:p>
          <w:p w14:paraId="50F557C2" w14:textId="77777777" w:rsidR="00957808" w:rsidRPr="00C814D8" w:rsidRDefault="00957808" w:rsidP="00FE0795">
            <w:pPr>
              <w:rPr>
                <w:rFonts w:asciiTheme="minorEastAsia" w:eastAsiaTheme="minorEastAsia" w:hAnsiTheme="minorEastAsia"/>
                <w:sz w:val="21"/>
                <w:szCs w:val="21"/>
              </w:rPr>
            </w:pPr>
            <w:r>
              <w:rPr>
                <w:rFonts w:asciiTheme="minorEastAsia" w:eastAsiaTheme="minorEastAsia" w:hAnsiTheme="minorEastAsia" w:hint="eastAsia"/>
                <w:sz w:val="21"/>
                <w:szCs w:val="21"/>
              </w:rPr>
              <w:t>ボランティア</w:t>
            </w:r>
            <w:r w:rsidR="00FE0795">
              <w:rPr>
                <w:rFonts w:asciiTheme="minorEastAsia" w:eastAsiaTheme="minorEastAsia" w:hAnsiTheme="minorEastAsia" w:hint="eastAsia"/>
                <w:sz w:val="21"/>
                <w:szCs w:val="21"/>
              </w:rPr>
              <w:t>日誌</w:t>
            </w:r>
          </w:p>
        </w:tc>
        <w:tc>
          <w:tcPr>
            <w:tcW w:w="2157" w:type="dxa"/>
          </w:tcPr>
          <w:p w14:paraId="50F557C3" w14:textId="77777777" w:rsidR="008E30CF" w:rsidRDefault="00957808"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ノートやワークシー</w:t>
            </w:r>
          </w:p>
          <w:p w14:paraId="50F557C4" w14:textId="77777777" w:rsidR="00957808" w:rsidRDefault="00957808"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トの記述</w:t>
            </w:r>
          </w:p>
          <w:p w14:paraId="50F557C5" w14:textId="77777777" w:rsidR="00957808" w:rsidRPr="00C814D8" w:rsidRDefault="00957808" w:rsidP="00A61CDB">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定期考査等</w:t>
            </w:r>
          </w:p>
        </w:tc>
        <w:tc>
          <w:tcPr>
            <w:tcW w:w="2134" w:type="dxa"/>
          </w:tcPr>
          <w:p w14:paraId="50F557C6" w14:textId="77777777" w:rsidR="008E30CF" w:rsidRDefault="00957808"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ノートやワークシー</w:t>
            </w:r>
          </w:p>
          <w:p w14:paraId="50F557C7" w14:textId="77777777" w:rsidR="00957808" w:rsidRDefault="00957808"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トの記述</w:t>
            </w:r>
          </w:p>
          <w:p w14:paraId="50F557C8" w14:textId="77777777" w:rsidR="00957808" w:rsidRDefault="00FE0795" w:rsidP="00957808">
            <w:pPr>
              <w:rPr>
                <w:rFonts w:asciiTheme="minorEastAsia" w:eastAsiaTheme="minorEastAsia" w:hAnsiTheme="minorEastAsia"/>
                <w:sz w:val="21"/>
                <w:szCs w:val="21"/>
              </w:rPr>
            </w:pPr>
            <w:r>
              <w:rPr>
                <w:rFonts w:asciiTheme="minorEastAsia" w:eastAsiaTheme="minorEastAsia" w:hAnsiTheme="minorEastAsia" w:hint="eastAsia"/>
                <w:sz w:val="21"/>
                <w:szCs w:val="21"/>
              </w:rPr>
              <w:t>ボランティア実習</w:t>
            </w:r>
          </w:p>
          <w:p w14:paraId="50F557C9" w14:textId="77777777" w:rsidR="00957808" w:rsidRDefault="00957808" w:rsidP="00957808">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定期考査等</w:t>
            </w:r>
          </w:p>
          <w:p w14:paraId="50F557CA" w14:textId="77777777" w:rsidR="0060447A" w:rsidRPr="00C814D8" w:rsidRDefault="0060447A" w:rsidP="00FE0795">
            <w:pPr>
              <w:rPr>
                <w:rFonts w:asciiTheme="minorEastAsia" w:eastAsiaTheme="minorEastAsia" w:hAnsiTheme="minorEastAsia"/>
                <w:sz w:val="21"/>
                <w:szCs w:val="21"/>
              </w:rPr>
            </w:pPr>
            <w:r>
              <w:rPr>
                <w:rFonts w:asciiTheme="minorEastAsia" w:eastAsiaTheme="minorEastAsia" w:hAnsiTheme="minorEastAsia" w:hint="eastAsia"/>
                <w:sz w:val="21"/>
                <w:szCs w:val="21"/>
              </w:rPr>
              <w:t>ボランティア</w:t>
            </w:r>
            <w:r w:rsidR="00FE0795">
              <w:rPr>
                <w:rFonts w:asciiTheme="minorEastAsia" w:eastAsiaTheme="minorEastAsia" w:hAnsiTheme="minorEastAsia" w:hint="eastAsia"/>
                <w:sz w:val="21"/>
                <w:szCs w:val="21"/>
              </w:rPr>
              <w:t>日誌</w:t>
            </w:r>
          </w:p>
        </w:tc>
        <w:tc>
          <w:tcPr>
            <w:tcW w:w="2210" w:type="dxa"/>
          </w:tcPr>
          <w:p w14:paraId="50F557CB" w14:textId="77777777" w:rsidR="0060447A" w:rsidRDefault="0060447A" w:rsidP="0060447A">
            <w:pPr>
              <w:rPr>
                <w:rFonts w:asciiTheme="minorEastAsia" w:eastAsiaTheme="minorEastAsia" w:hAnsiTheme="minorEastAsia"/>
                <w:sz w:val="21"/>
                <w:szCs w:val="21"/>
              </w:rPr>
            </w:pPr>
            <w:r>
              <w:rPr>
                <w:rFonts w:asciiTheme="minorEastAsia" w:eastAsiaTheme="minorEastAsia" w:hAnsiTheme="minorEastAsia" w:hint="eastAsia"/>
                <w:sz w:val="21"/>
                <w:szCs w:val="21"/>
              </w:rPr>
              <w:t>学習状況の観察</w:t>
            </w:r>
          </w:p>
          <w:p w14:paraId="50F557CC" w14:textId="77777777" w:rsidR="00835FCE" w:rsidRDefault="0060447A"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ノートやワークシー</w:t>
            </w:r>
          </w:p>
          <w:p w14:paraId="50F557CD" w14:textId="77777777" w:rsidR="0060447A" w:rsidRDefault="0060447A" w:rsidP="00EC4592">
            <w:pPr>
              <w:ind w:left="208" w:hangingChars="100" w:hanging="208"/>
              <w:rPr>
                <w:rFonts w:asciiTheme="minorEastAsia" w:eastAsiaTheme="minorEastAsia" w:hAnsiTheme="minorEastAsia"/>
                <w:sz w:val="21"/>
                <w:szCs w:val="21"/>
              </w:rPr>
            </w:pPr>
            <w:r>
              <w:rPr>
                <w:rFonts w:asciiTheme="minorEastAsia" w:eastAsiaTheme="minorEastAsia" w:hAnsiTheme="minorEastAsia" w:hint="eastAsia"/>
                <w:sz w:val="21"/>
                <w:szCs w:val="21"/>
              </w:rPr>
              <w:t>トの記述</w:t>
            </w:r>
          </w:p>
          <w:p w14:paraId="50F557CE" w14:textId="77777777" w:rsidR="0060447A" w:rsidRDefault="0060447A" w:rsidP="0060447A">
            <w:pPr>
              <w:rPr>
                <w:rFonts w:asciiTheme="minorEastAsia" w:eastAsiaTheme="minorEastAsia" w:hAnsiTheme="minorEastAsia"/>
                <w:sz w:val="21"/>
                <w:szCs w:val="21"/>
              </w:rPr>
            </w:pPr>
            <w:r>
              <w:rPr>
                <w:rFonts w:asciiTheme="minorEastAsia" w:eastAsiaTheme="minorEastAsia" w:hAnsiTheme="minorEastAsia" w:hint="eastAsia"/>
                <w:sz w:val="21"/>
                <w:szCs w:val="21"/>
              </w:rPr>
              <w:t>発表</w:t>
            </w:r>
          </w:p>
          <w:p w14:paraId="50F557CF" w14:textId="77777777" w:rsidR="00957808" w:rsidRPr="00C814D8" w:rsidRDefault="0060447A" w:rsidP="00A61CDB">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定期考査等</w:t>
            </w:r>
          </w:p>
        </w:tc>
      </w:tr>
      <w:tr w:rsidR="00695E30" w:rsidRPr="00C814D8" w14:paraId="50F557D2" w14:textId="77777777" w:rsidTr="00835FCE">
        <w:trPr>
          <w:cantSplit/>
          <w:trHeight w:val="575"/>
        </w:trPr>
        <w:tc>
          <w:tcPr>
            <w:tcW w:w="9214" w:type="dxa"/>
            <w:gridSpan w:val="5"/>
          </w:tcPr>
          <w:p w14:paraId="50F557D1" w14:textId="77777777" w:rsidR="00695E30" w:rsidRPr="00C814D8" w:rsidRDefault="00244E71" w:rsidP="0060447A">
            <w:pPr>
              <w:rPr>
                <w:rFonts w:asciiTheme="minorEastAsia" w:eastAsiaTheme="minorEastAsia" w:hAnsiTheme="minorEastAsia"/>
                <w:sz w:val="21"/>
                <w:szCs w:val="21"/>
              </w:rPr>
            </w:pPr>
            <w:r w:rsidRPr="00244E71">
              <w:rPr>
                <w:rFonts w:asciiTheme="minorEastAsia" w:eastAsiaTheme="minorEastAsia" w:hAnsiTheme="minorEastAsia" w:hint="eastAsia"/>
                <w:sz w:val="21"/>
                <w:szCs w:val="21"/>
              </w:rPr>
              <w:t>上</w:t>
            </w:r>
            <w:r w:rsidR="00695E30" w:rsidRPr="00244E71">
              <w:rPr>
                <w:rFonts w:asciiTheme="minorEastAsia" w:eastAsiaTheme="minorEastAsia" w:hAnsiTheme="minorEastAsia" w:hint="eastAsia"/>
                <w:sz w:val="21"/>
                <w:szCs w:val="21"/>
              </w:rPr>
              <w:t>に</w:t>
            </w:r>
            <w:r w:rsidR="00695E30" w:rsidRPr="00C814D8">
              <w:rPr>
                <w:rFonts w:asciiTheme="minorEastAsia" w:eastAsiaTheme="minorEastAsia" w:hAnsiTheme="minorEastAsia" w:hint="eastAsia"/>
                <w:sz w:val="21"/>
                <w:szCs w:val="21"/>
              </w:rPr>
              <w:t>示す観点に基づいて、学習のまとまりごとに評価し、学年末に</w:t>
            </w:r>
            <w:r w:rsidR="00695E30">
              <w:rPr>
                <w:rFonts w:asciiTheme="minorEastAsia" w:eastAsiaTheme="minorEastAsia" w:hAnsiTheme="minorEastAsia" w:hint="eastAsia"/>
                <w:sz w:val="21"/>
                <w:szCs w:val="21"/>
              </w:rPr>
              <w:t>５</w:t>
            </w:r>
            <w:r w:rsidR="00695E30" w:rsidRPr="00C814D8">
              <w:rPr>
                <w:rFonts w:asciiTheme="minorEastAsia" w:eastAsiaTheme="minorEastAsia" w:hAnsiTheme="minorEastAsia" w:hint="eastAsia"/>
                <w:sz w:val="21"/>
                <w:szCs w:val="21"/>
              </w:rPr>
              <w:t>段階の評定にまとめます。学習内容に応じて、それぞれの観点を適切に配分し、評価します。</w:t>
            </w:r>
          </w:p>
        </w:tc>
      </w:tr>
    </w:tbl>
    <w:p w14:paraId="50F557D3" w14:textId="77777777" w:rsidR="0069779F" w:rsidRDefault="0069779F" w:rsidP="00112A8E">
      <w:pPr>
        <w:rPr>
          <w:rFonts w:asciiTheme="minorEastAsia" w:hAnsiTheme="minorEastAsia" w:cs="Times New Roman"/>
          <w:szCs w:val="21"/>
        </w:rPr>
      </w:pPr>
    </w:p>
    <w:p w14:paraId="50F557D4" w14:textId="77777777" w:rsidR="00FE0795" w:rsidRDefault="00FE0795" w:rsidP="00112A8E">
      <w:pPr>
        <w:rPr>
          <w:rFonts w:asciiTheme="minorEastAsia" w:hAnsiTheme="minorEastAsia" w:cs="Times New Roman"/>
          <w:szCs w:val="21"/>
        </w:rPr>
      </w:pPr>
    </w:p>
    <w:p w14:paraId="50F557D5" w14:textId="77777777" w:rsidR="00835FCE" w:rsidRDefault="00835FCE" w:rsidP="00112A8E">
      <w:pPr>
        <w:rPr>
          <w:rFonts w:asciiTheme="minorEastAsia" w:hAnsiTheme="minorEastAsia" w:cs="Times New Roman"/>
          <w:szCs w:val="21"/>
        </w:rPr>
      </w:pPr>
    </w:p>
    <w:p w14:paraId="50F557D6" w14:textId="77777777" w:rsidR="00EC4592" w:rsidRDefault="00EC4592" w:rsidP="00112A8E">
      <w:pPr>
        <w:rPr>
          <w:rFonts w:asciiTheme="minorEastAsia" w:hAnsiTheme="minorEastAsia" w:cs="Times New Roman"/>
          <w:szCs w:val="21"/>
        </w:rPr>
      </w:pPr>
    </w:p>
    <w:p w14:paraId="50F557D7" w14:textId="77777777" w:rsidR="00A61CDB" w:rsidRDefault="00A61CDB" w:rsidP="00112A8E">
      <w:pPr>
        <w:rPr>
          <w:rFonts w:asciiTheme="minorEastAsia" w:hAnsiTheme="minorEastAsia" w:cs="Times New Roman"/>
          <w:szCs w:val="21"/>
        </w:rPr>
      </w:pPr>
    </w:p>
    <w:p w14:paraId="50F557D8" w14:textId="77777777" w:rsidR="00B55CD4" w:rsidRPr="00112A8E" w:rsidRDefault="00422508" w:rsidP="00112A8E">
      <w:pPr>
        <w:rPr>
          <w:rFonts w:asciiTheme="minorEastAsia" w:hAnsiTheme="minorEastAsia" w:cs="Times New Roman"/>
          <w:szCs w:val="21"/>
        </w:rPr>
      </w:pPr>
      <w:r>
        <w:rPr>
          <w:rFonts w:asciiTheme="minorEastAsia" w:hAnsiTheme="minorEastAsia" w:cs="Times New Roman" w:hint="eastAsia"/>
          <w:szCs w:val="21"/>
        </w:rPr>
        <w:lastRenderedPageBreak/>
        <w:t>4 学習の活動</w:t>
      </w:r>
    </w:p>
    <w:tbl>
      <w:tblPr>
        <w:tblStyle w:val="ac"/>
        <w:tblW w:w="9526" w:type="dxa"/>
        <w:jc w:val="center"/>
        <w:tblLayout w:type="fixed"/>
        <w:tblLook w:val="04A0" w:firstRow="1" w:lastRow="0" w:firstColumn="1" w:lastColumn="0" w:noHBand="0" w:noVBand="1"/>
      </w:tblPr>
      <w:tblGrid>
        <w:gridCol w:w="513"/>
        <w:gridCol w:w="513"/>
        <w:gridCol w:w="2626"/>
        <w:gridCol w:w="508"/>
        <w:gridCol w:w="501"/>
        <w:gridCol w:w="494"/>
        <w:gridCol w:w="501"/>
        <w:gridCol w:w="2674"/>
        <w:gridCol w:w="1196"/>
      </w:tblGrid>
      <w:tr w:rsidR="004F410A" w14:paraId="50F557DF" w14:textId="77777777" w:rsidTr="006108AE">
        <w:trPr>
          <w:jc w:val="center"/>
        </w:trPr>
        <w:tc>
          <w:tcPr>
            <w:tcW w:w="513" w:type="dxa"/>
            <w:vMerge w:val="restart"/>
            <w:textDirection w:val="tbRlV"/>
          </w:tcPr>
          <w:p w14:paraId="50F557D9" w14:textId="77777777" w:rsidR="004F410A" w:rsidRDefault="004F410A" w:rsidP="0077658A">
            <w:pPr>
              <w:ind w:left="113" w:right="113"/>
              <w:jc w:val="center"/>
              <w:rPr>
                <w:rFonts w:ascii="ＭＳ Ｐ明朝" w:eastAsia="ＭＳ Ｐ明朝" w:hAnsi="ＭＳ Ｐ明朝"/>
                <w:szCs w:val="21"/>
              </w:rPr>
            </w:pPr>
            <w:r>
              <w:rPr>
                <w:rFonts w:ascii="ＭＳ Ｐ明朝" w:eastAsia="ＭＳ Ｐ明朝" w:hAnsi="ＭＳ Ｐ明朝" w:hint="eastAsia"/>
                <w:szCs w:val="21"/>
              </w:rPr>
              <w:t>学</w:t>
            </w:r>
            <w:r w:rsidR="00B066B6">
              <w:rPr>
                <w:rFonts w:ascii="ＭＳ Ｐ明朝" w:eastAsia="ＭＳ Ｐ明朝" w:hAnsi="ＭＳ Ｐ明朝" w:hint="eastAsia"/>
                <w:szCs w:val="21"/>
              </w:rPr>
              <w:t xml:space="preserve"> </w:t>
            </w:r>
            <w:r>
              <w:rPr>
                <w:rFonts w:ascii="ＭＳ Ｐ明朝" w:eastAsia="ＭＳ Ｐ明朝" w:hAnsi="ＭＳ Ｐ明朝" w:hint="eastAsia"/>
                <w:szCs w:val="21"/>
              </w:rPr>
              <w:t>期</w:t>
            </w:r>
          </w:p>
        </w:tc>
        <w:tc>
          <w:tcPr>
            <w:tcW w:w="513" w:type="dxa"/>
            <w:vMerge w:val="restart"/>
            <w:textDirection w:val="tbRlV"/>
          </w:tcPr>
          <w:p w14:paraId="50F557DA" w14:textId="77777777" w:rsidR="004F410A" w:rsidRDefault="004F410A" w:rsidP="0077658A">
            <w:pPr>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2626" w:type="dxa"/>
            <w:vMerge w:val="restart"/>
            <w:vAlign w:val="center"/>
          </w:tcPr>
          <w:p w14:paraId="50F557DB" w14:textId="77777777" w:rsidR="004F410A" w:rsidRDefault="004F410A" w:rsidP="00215EB9">
            <w:pPr>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2004" w:type="dxa"/>
            <w:gridSpan w:val="4"/>
          </w:tcPr>
          <w:p w14:paraId="50F557DC" w14:textId="77777777" w:rsidR="004F410A" w:rsidRDefault="004F410A" w:rsidP="00215EB9">
            <w:pPr>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2674" w:type="dxa"/>
            <w:vMerge w:val="restart"/>
            <w:vAlign w:val="center"/>
          </w:tcPr>
          <w:p w14:paraId="50F557DD" w14:textId="77777777" w:rsidR="004F410A" w:rsidRDefault="004F410A" w:rsidP="000E7453">
            <w:pPr>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196" w:type="dxa"/>
            <w:vMerge w:val="restart"/>
            <w:vAlign w:val="center"/>
          </w:tcPr>
          <w:p w14:paraId="50F557DE" w14:textId="77777777" w:rsidR="004F410A" w:rsidRPr="004F410A" w:rsidRDefault="004F410A" w:rsidP="000E7453">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4F410A" w14:paraId="50F557E9" w14:textId="77777777" w:rsidTr="00700E7C">
        <w:trPr>
          <w:trHeight w:val="617"/>
          <w:jc w:val="center"/>
        </w:trPr>
        <w:tc>
          <w:tcPr>
            <w:tcW w:w="513" w:type="dxa"/>
            <w:vMerge/>
          </w:tcPr>
          <w:p w14:paraId="50F557E0" w14:textId="77777777" w:rsidR="004F410A" w:rsidRDefault="004F410A" w:rsidP="00215EB9">
            <w:pPr>
              <w:rPr>
                <w:rFonts w:ascii="ＭＳ Ｐ明朝" w:eastAsia="ＭＳ Ｐ明朝" w:hAnsi="ＭＳ Ｐ明朝"/>
                <w:szCs w:val="21"/>
              </w:rPr>
            </w:pPr>
          </w:p>
        </w:tc>
        <w:tc>
          <w:tcPr>
            <w:tcW w:w="513" w:type="dxa"/>
            <w:vMerge/>
          </w:tcPr>
          <w:p w14:paraId="50F557E1" w14:textId="77777777" w:rsidR="004F410A" w:rsidRDefault="004F410A" w:rsidP="00215EB9">
            <w:pPr>
              <w:rPr>
                <w:rFonts w:ascii="ＭＳ Ｐ明朝" w:eastAsia="ＭＳ Ｐ明朝" w:hAnsi="ＭＳ Ｐ明朝"/>
                <w:szCs w:val="21"/>
              </w:rPr>
            </w:pPr>
          </w:p>
        </w:tc>
        <w:tc>
          <w:tcPr>
            <w:tcW w:w="2626" w:type="dxa"/>
            <w:vMerge/>
          </w:tcPr>
          <w:p w14:paraId="50F557E2" w14:textId="77777777" w:rsidR="004F410A" w:rsidRDefault="004F410A" w:rsidP="00215EB9">
            <w:pPr>
              <w:jc w:val="center"/>
              <w:rPr>
                <w:rFonts w:ascii="ＭＳ Ｐ明朝" w:eastAsia="ＭＳ Ｐ明朝" w:hAnsi="ＭＳ Ｐ明朝"/>
                <w:szCs w:val="21"/>
              </w:rPr>
            </w:pPr>
          </w:p>
        </w:tc>
        <w:tc>
          <w:tcPr>
            <w:tcW w:w="508" w:type="dxa"/>
            <w:vAlign w:val="center"/>
          </w:tcPr>
          <w:p w14:paraId="50F557E3" w14:textId="77777777" w:rsidR="004F410A" w:rsidRPr="00B066B6" w:rsidRDefault="00413D52" w:rsidP="007D458D">
            <w:pPr>
              <w:jc w:val="center"/>
              <w:rPr>
                <w:rFonts w:ascii="ＭＳ Ｐ明朝" w:eastAsia="ＭＳ Ｐ明朝" w:hAnsi="ＭＳ Ｐ明朝"/>
                <w:szCs w:val="21"/>
              </w:rPr>
            </w:pPr>
            <w:r>
              <w:rPr>
                <w:rFonts w:ascii="ＭＳ Ｐ明朝" w:eastAsia="ＭＳ Ｐ明朝" w:hAnsi="ＭＳ Ｐ明朝" w:hint="eastAsia"/>
                <w:szCs w:val="21"/>
              </w:rPr>
              <w:t>a</w:t>
            </w:r>
          </w:p>
        </w:tc>
        <w:tc>
          <w:tcPr>
            <w:tcW w:w="501" w:type="dxa"/>
            <w:vAlign w:val="center"/>
          </w:tcPr>
          <w:p w14:paraId="50F557E4" w14:textId="77777777" w:rsidR="004F410A" w:rsidRPr="00B066B6" w:rsidRDefault="00413D52" w:rsidP="007D458D">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494" w:type="dxa"/>
            <w:vAlign w:val="center"/>
          </w:tcPr>
          <w:p w14:paraId="50F557E5" w14:textId="77777777" w:rsidR="004F410A" w:rsidRPr="00B066B6" w:rsidRDefault="00413D52" w:rsidP="007D458D">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501" w:type="dxa"/>
            <w:vAlign w:val="center"/>
          </w:tcPr>
          <w:p w14:paraId="50F557E6" w14:textId="77777777" w:rsidR="004F410A" w:rsidRPr="00B066B6" w:rsidRDefault="00413D52" w:rsidP="007D458D">
            <w:pPr>
              <w:jc w:val="center"/>
              <w:rPr>
                <w:rFonts w:ascii="ＭＳ Ｐ明朝" w:eastAsia="ＭＳ Ｐ明朝" w:hAnsi="ＭＳ Ｐ明朝"/>
                <w:szCs w:val="21"/>
              </w:rPr>
            </w:pPr>
            <w:r>
              <w:rPr>
                <w:rFonts w:ascii="ＭＳ Ｐ明朝" w:eastAsia="ＭＳ Ｐ明朝" w:hAnsi="ＭＳ Ｐ明朝"/>
                <w:szCs w:val="21"/>
              </w:rPr>
              <w:t>d</w:t>
            </w:r>
          </w:p>
        </w:tc>
        <w:tc>
          <w:tcPr>
            <w:tcW w:w="2674" w:type="dxa"/>
            <w:vMerge/>
          </w:tcPr>
          <w:p w14:paraId="50F557E7" w14:textId="77777777" w:rsidR="004F410A" w:rsidRPr="007D458D" w:rsidRDefault="004F410A" w:rsidP="007D458D">
            <w:pPr>
              <w:jc w:val="center"/>
              <w:rPr>
                <w:rFonts w:ascii="ＭＳ Ｐ明朝" w:eastAsia="ＭＳ Ｐ明朝" w:hAnsi="ＭＳ Ｐ明朝"/>
                <w:szCs w:val="21"/>
              </w:rPr>
            </w:pPr>
          </w:p>
        </w:tc>
        <w:tc>
          <w:tcPr>
            <w:tcW w:w="1196" w:type="dxa"/>
            <w:vMerge/>
          </w:tcPr>
          <w:p w14:paraId="50F557E8" w14:textId="77777777" w:rsidR="004F410A" w:rsidRPr="007D458D" w:rsidRDefault="004F410A" w:rsidP="007D458D">
            <w:pPr>
              <w:jc w:val="center"/>
              <w:rPr>
                <w:rFonts w:ascii="ＭＳ Ｐ明朝" w:eastAsia="ＭＳ Ｐ明朝" w:hAnsi="ＭＳ Ｐ明朝"/>
                <w:szCs w:val="21"/>
              </w:rPr>
            </w:pPr>
          </w:p>
        </w:tc>
      </w:tr>
      <w:tr w:rsidR="003758AD" w14:paraId="50F55825" w14:textId="77777777" w:rsidTr="006108AE">
        <w:trPr>
          <w:cantSplit/>
          <w:trHeight w:val="1134"/>
          <w:jc w:val="center"/>
        </w:trPr>
        <w:tc>
          <w:tcPr>
            <w:tcW w:w="513" w:type="dxa"/>
            <w:textDirection w:val="tbRlV"/>
          </w:tcPr>
          <w:p w14:paraId="50F557EA" w14:textId="77777777" w:rsidR="003758AD"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513" w:type="dxa"/>
            <w:textDirection w:val="tbRlV"/>
          </w:tcPr>
          <w:p w14:paraId="50F557EB" w14:textId="77777777" w:rsidR="003758AD"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生活と福祉</w:t>
            </w:r>
          </w:p>
        </w:tc>
        <w:tc>
          <w:tcPr>
            <w:tcW w:w="2626" w:type="dxa"/>
          </w:tcPr>
          <w:p w14:paraId="50F557EC" w14:textId="77777777" w:rsidR="008E30CF" w:rsidRDefault="00C65ED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・少子高齢化と人口減少社会の</w:t>
            </w:r>
          </w:p>
          <w:p w14:paraId="50F557ED" w14:textId="77777777" w:rsidR="003758AD" w:rsidRDefault="00C65ED9" w:rsidP="00EC4592">
            <w:pPr>
              <w:snapToGrid w:val="0"/>
              <w:spacing w:line="300" w:lineRule="exact"/>
              <w:ind w:firstLineChars="50" w:firstLine="89"/>
              <w:rPr>
                <w:rFonts w:ascii="ＭＳ Ｐ明朝" w:eastAsia="ＭＳ Ｐ明朝" w:hAnsi="ＭＳ Ｐ明朝"/>
                <w:sz w:val="18"/>
                <w:szCs w:val="18"/>
              </w:rPr>
            </w:pPr>
            <w:r>
              <w:rPr>
                <w:rFonts w:ascii="ＭＳ Ｐ明朝" w:eastAsia="ＭＳ Ｐ明朝" w:hAnsi="ＭＳ Ｐ明朝" w:hint="eastAsia"/>
                <w:sz w:val="18"/>
                <w:szCs w:val="18"/>
              </w:rPr>
              <w:t>到来</w:t>
            </w:r>
          </w:p>
          <w:p w14:paraId="50F557EE" w14:textId="77777777" w:rsidR="00C65ED9" w:rsidRDefault="00C65ED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・地域社会の変化</w:t>
            </w:r>
          </w:p>
          <w:p w14:paraId="50F557EF" w14:textId="77777777" w:rsidR="00C65ED9" w:rsidRDefault="00DB41B7"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・生活の変化</w:t>
            </w:r>
          </w:p>
          <w:p w14:paraId="50F557F0" w14:textId="77777777" w:rsidR="00DB41B7" w:rsidRDefault="00DB41B7"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・疾病構造の変化と国民の健康づくり</w:t>
            </w:r>
          </w:p>
          <w:p w14:paraId="50F557F1" w14:textId="77777777" w:rsidR="00DB41B7" w:rsidRPr="003E3C57" w:rsidRDefault="00DB41B7"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・人の一生と社会福祉</w:t>
            </w:r>
          </w:p>
        </w:tc>
        <w:tc>
          <w:tcPr>
            <w:tcW w:w="508" w:type="dxa"/>
          </w:tcPr>
          <w:p w14:paraId="50F557F2" w14:textId="77777777" w:rsidR="003758AD"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7F3"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7F4" w14:textId="77777777" w:rsidR="00931293"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7F5"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7F6" w14:textId="77777777" w:rsidR="00931293" w:rsidRPr="003E3C57"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7F7" w14:textId="77777777" w:rsidR="003758AD"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7F8"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7F9"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7FA" w14:textId="77777777" w:rsidR="00931293" w:rsidRDefault="001446A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7FB"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7FC" w14:textId="77777777" w:rsidR="001446A2" w:rsidRDefault="001446A2" w:rsidP="00A61CDB">
            <w:pPr>
              <w:snapToGrid w:val="0"/>
              <w:spacing w:line="300" w:lineRule="exact"/>
              <w:jc w:val="center"/>
              <w:rPr>
                <w:rFonts w:ascii="ＭＳ Ｐ明朝" w:eastAsia="ＭＳ Ｐ明朝" w:hAnsi="ＭＳ Ｐ明朝"/>
                <w:sz w:val="18"/>
                <w:szCs w:val="18"/>
              </w:rPr>
            </w:pPr>
          </w:p>
          <w:p w14:paraId="50F557FD" w14:textId="77777777" w:rsidR="001446A2" w:rsidRPr="003E3C57" w:rsidRDefault="001446A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94" w:type="dxa"/>
          </w:tcPr>
          <w:p w14:paraId="50F557FE" w14:textId="77777777" w:rsidR="003758AD" w:rsidRDefault="003758AD" w:rsidP="00A61CDB">
            <w:pPr>
              <w:snapToGrid w:val="0"/>
              <w:spacing w:line="300" w:lineRule="exact"/>
              <w:jc w:val="center"/>
              <w:rPr>
                <w:rFonts w:ascii="ＭＳ Ｐ明朝" w:eastAsia="ＭＳ Ｐ明朝" w:hAnsi="ＭＳ Ｐ明朝"/>
                <w:sz w:val="18"/>
                <w:szCs w:val="18"/>
              </w:rPr>
            </w:pPr>
          </w:p>
          <w:p w14:paraId="50F557FF"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800"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801" w14:textId="77777777" w:rsidR="00931293"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02"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803"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804" w14:textId="77777777" w:rsidR="00931293" w:rsidRPr="003E3C57" w:rsidRDefault="00931293"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05" w14:textId="77777777" w:rsidR="003758AD" w:rsidRDefault="003758AD" w:rsidP="00A61CDB">
            <w:pPr>
              <w:snapToGrid w:val="0"/>
              <w:spacing w:line="300" w:lineRule="exact"/>
              <w:jc w:val="center"/>
              <w:rPr>
                <w:rFonts w:ascii="ＭＳ Ｐ明朝" w:eastAsia="ＭＳ Ｐ明朝" w:hAnsi="ＭＳ Ｐ明朝"/>
                <w:sz w:val="18"/>
                <w:szCs w:val="18"/>
              </w:rPr>
            </w:pPr>
          </w:p>
          <w:p w14:paraId="50F55806" w14:textId="77777777" w:rsidR="00931293" w:rsidRDefault="00931293" w:rsidP="00A61CDB">
            <w:pPr>
              <w:snapToGrid w:val="0"/>
              <w:spacing w:line="300" w:lineRule="exact"/>
              <w:jc w:val="center"/>
              <w:rPr>
                <w:rFonts w:ascii="ＭＳ Ｐ明朝" w:eastAsia="ＭＳ Ｐ明朝" w:hAnsi="ＭＳ Ｐ明朝"/>
                <w:sz w:val="18"/>
                <w:szCs w:val="18"/>
              </w:rPr>
            </w:pPr>
          </w:p>
          <w:p w14:paraId="50F55807" w14:textId="77777777" w:rsidR="00931293" w:rsidRDefault="001446A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08" w14:textId="77777777" w:rsidR="001446A2" w:rsidRDefault="001446A2" w:rsidP="00A61CDB">
            <w:pPr>
              <w:snapToGrid w:val="0"/>
              <w:spacing w:line="300" w:lineRule="exact"/>
              <w:jc w:val="center"/>
              <w:rPr>
                <w:rFonts w:ascii="ＭＳ Ｐ明朝" w:eastAsia="ＭＳ Ｐ明朝" w:hAnsi="ＭＳ Ｐ明朝"/>
                <w:sz w:val="18"/>
                <w:szCs w:val="18"/>
              </w:rPr>
            </w:pPr>
          </w:p>
          <w:p w14:paraId="50F55809" w14:textId="77777777" w:rsidR="001446A2" w:rsidRPr="003E3C57" w:rsidRDefault="001446A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80A" w14:textId="77777777" w:rsidR="008E30CF" w:rsidRDefault="00E77904"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ａ:</w:t>
            </w:r>
            <w:r w:rsidR="000F0120" w:rsidRPr="00C076FD">
              <w:rPr>
                <w:rFonts w:ascii="ＭＳ 明朝" w:hAnsi="ＭＳ 明朝" w:hint="eastAsia"/>
                <w:sz w:val="16"/>
                <w:szCs w:val="18"/>
              </w:rPr>
              <w:t>家族や地</w:t>
            </w:r>
            <w:r w:rsidR="00845E63" w:rsidRPr="00C076FD">
              <w:rPr>
                <w:rFonts w:ascii="ＭＳ 明朝" w:hAnsi="ＭＳ 明朝" w:hint="eastAsia"/>
                <w:sz w:val="16"/>
                <w:szCs w:val="18"/>
              </w:rPr>
              <w:t>域の機能と役割の変</w:t>
            </w:r>
          </w:p>
          <w:p w14:paraId="50F5580B" w14:textId="77777777" w:rsidR="008E30CF" w:rsidRDefault="00845E63"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化、ライフスタイルの変化や健</w:t>
            </w:r>
          </w:p>
          <w:p w14:paraId="50F5580C" w14:textId="77777777" w:rsidR="008E30CF" w:rsidRDefault="00845E63"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康に関する考え方</w:t>
            </w:r>
            <w:r w:rsidR="000F0120" w:rsidRPr="00C076FD">
              <w:rPr>
                <w:rFonts w:ascii="ＭＳ 明朝" w:hAnsi="ＭＳ 明朝" w:hint="eastAsia"/>
                <w:sz w:val="16"/>
                <w:szCs w:val="18"/>
              </w:rPr>
              <w:t>について関</w:t>
            </w:r>
          </w:p>
          <w:p w14:paraId="50F5580D" w14:textId="77777777" w:rsidR="008E30CF" w:rsidRDefault="000F0120"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心をもち、生活と福祉について</w:t>
            </w:r>
          </w:p>
          <w:p w14:paraId="50F5580E" w14:textId="77777777" w:rsidR="00E77904" w:rsidRPr="00C076FD" w:rsidRDefault="000F0120"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探求しようとしている。</w:t>
            </w:r>
          </w:p>
          <w:p w14:paraId="50F5580F" w14:textId="77777777" w:rsidR="008E30CF" w:rsidRDefault="00E77904"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ｂ:</w:t>
            </w:r>
            <w:r w:rsidR="000F0120" w:rsidRPr="00C076FD">
              <w:rPr>
                <w:rFonts w:ascii="ＭＳ 明朝" w:hAnsi="ＭＳ 明朝" w:hint="eastAsia"/>
                <w:sz w:val="16"/>
                <w:szCs w:val="18"/>
              </w:rPr>
              <w:t>家庭生活</w:t>
            </w:r>
            <w:r w:rsidR="0096664E" w:rsidRPr="00C076FD">
              <w:rPr>
                <w:rFonts w:ascii="ＭＳ 明朝" w:hAnsi="ＭＳ 明朝" w:hint="eastAsia"/>
                <w:sz w:val="16"/>
                <w:szCs w:val="18"/>
              </w:rPr>
              <w:t>の</w:t>
            </w:r>
            <w:r w:rsidR="00845E63" w:rsidRPr="00C076FD">
              <w:rPr>
                <w:rFonts w:ascii="ＭＳ 明朝" w:hAnsi="ＭＳ 明朝" w:hint="eastAsia"/>
                <w:sz w:val="16"/>
                <w:szCs w:val="18"/>
              </w:rPr>
              <w:t>機能や概要、</w:t>
            </w:r>
            <w:r w:rsidR="000F0120" w:rsidRPr="00C076FD">
              <w:rPr>
                <w:rFonts w:ascii="ＭＳ 明朝" w:hAnsi="ＭＳ 明朝" w:hint="eastAsia"/>
                <w:sz w:val="16"/>
                <w:szCs w:val="18"/>
              </w:rPr>
              <w:t>少子高</w:t>
            </w:r>
          </w:p>
          <w:p w14:paraId="50F55810" w14:textId="77777777" w:rsidR="008E30CF" w:rsidRDefault="000F0120"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齢化の進行と介護の社会化と</w:t>
            </w:r>
          </w:p>
          <w:p w14:paraId="50F55811" w14:textId="77777777" w:rsidR="008E30CF" w:rsidRDefault="00C076FD"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の関連について思考を深め</w:t>
            </w:r>
            <w:r w:rsidR="00E17967">
              <w:rPr>
                <w:rFonts w:ascii="ＭＳ 明朝" w:hAnsi="ＭＳ 明朝" w:hint="eastAsia"/>
                <w:sz w:val="16"/>
                <w:szCs w:val="18"/>
              </w:rPr>
              <w:t>、</w:t>
            </w:r>
            <w:r w:rsidR="00AB245E">
              <w:rPr>
                <w:rFonts w:ascii="ＭＳ 明朝" w:hAnsi="ＭＳ 明朝" w:hint="eastAsia"/>
                <w:sz w:val="16"/>
                <w:szCs w:val="18"/>
              </w:rPr>
              <w:t>適</w:t>
            </w:r>
          </w:p>
          <w:p w14:paraId="50F55812" w14:textId="77777777" w:rsidR="008E30CF" w:rsidRDefault="00AB245E"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切な</w:t>
            </w:r>
            <w:r w:rsidR="006904AF">
              <w:rPr>
                <w:rFonts w:ascii="ＭＳ 明朝" w:hAnsi="ＭＳ 明朝" w:hint="eastAsia"/>
                <w:sz w:val="16"/>
                <w:szCs w:val="18"/>
              </w:rPr>
              <w:t>知識と技術の基に</w:t>
            </w:r>
            <w:r w:rsidR="00D50D37">
              <w:rPr>
                <w:rFonts w:ascii="ＭＳ 明朝" w:hAnsi="ＭＳ 明朝" w:hint="eastAsia"/>
                <w:sz w:val="16"/>
                <w:szCs w:val="18"/>
              </w:rPr>
              <w:t>判断し</w:t>
            </w:r>
            <w:r w:rsidR="00C076FD" w:rsidRPr="00C076FD">
              <w:rPr>
                <w:rFonts w:ascii="ＭＳ 明朝" w:hAnsi="ＭＳ 明朝" w:hint="eastAsia"/>
                <w:sz w:val="16"/>
                <w:szCs w:val="18"/>
              </w:rPr>
              <w:t>、</w:t>
            </w:r>
          </w:p>
          <w:p w14:paraId="50F55813" w14:textId="77777777" w:rsidR="008E30CF" w:rsidRDefault="000F0120"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その過程や結果を適切に表現</w:t>
            </w:r>
          </w:p>
          <w:p w14:paraId="50F55814" w14:textId="77777777" w:rsidR="00E77904" w:rsidRPr="00C076FD" w:rsidRDefault="000F0120"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している。</w:t>
            </w:r>
          </w:p>
          <w:p w14:paraId="50F55815" w14:textId="77777777" w:rsidR="008E30CF" w:rsidRDefault="00E77904" w:rsidP="00700E7C">
            <w:pPr>
              <w:snapToGrid w:val="0"/>
              <w:spacing w:line="300" w:lineRule="exact"/>
              <w:rPr>
                <w:rFonts w:ascii="ＭＳ 明朝" w:hAnsi="ＭＳ 明朝"/>
                <w:sz w:val="16"/>
                <w:szCs w:val="18"/>
              </w:rPr>
            </w:pPr>
            <w:r w:rsidRPr="00C076FD">
              <w:rPr>
                <w:rFonts w:ascii="ＭＳ 明朝" w:hAnsi="ＭＳ 明朝" w:hint="eastAsia"/>
                <w:sz w:val="16"/>
                <w:szCs w:val="18"/>
              </w:rPr>
              <w:t>ｃ:</w:t>
            </w:r>
            <w:r w:rsidR="00845E63" w:rsidRPr="00C076FD">
              <w:rPr>
                <w:rFonts w:ascii="ＭＳ 明朝" w:hAnsi="ＭＳ 明朝" w:hint="eastAsia"/>
                <w:sz w:val="16"/>
                <w:szCs w:val="18"/>
              </w:rPr>
              <w:t>家庭生活の機能や概要、</w:t>
            </w:r>
            <w:r w:rsidR="0096664E" w:rsidRPr="00C076FD">
              <w:rPr>
                <w:rFonts w:ascii="ＭＳ 明朝" w:hAnsi="ＭＳ 明朝" w:hint="eastAsia"/>
                <w:sz w:val="16"/>
                <w:szCs w:val="18"/>
              </w:rPr>
              <w:t>少子高</w:t>
            </w:r>
          </w:p>
          <w:p w14:paraId="50F55816" w14:textId="77777777" w:rsidR="008E30CF" w:rsidRDefault="0096664E"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齢化の進行と介護</w:t>
            </w:r>
            <w:r w:rsidR="00C076FD">
              <w:rPr>
                <w:rFonts w:ascii="ＭＳ 明朝" w:hAnsi="ＭＳ 明朝" w:hint="eastAsia"/>
                <w:sz w:val="16"/>
                <w:szCs w:val="18"/>
              </w:rPr>
              <w:t>の社会化と</w:t>
            </w:r>
          </w:p>
          <w:p w14:paraId="50F55817" w14:textId="77777777" w:rsidR="008E30CF" w:rsidRDefault="00C076F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の関連について様々な資料や</w:t>
            </w:r>
          </w:p>
          <w:p w14:paraId="50F55818" w14:textId="77777777" w:rsidR="008E30CF" w:rsidRDefault="00C076FD"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情報を収集し、適切に</w:t>
            </w:r>
            <w:r w:rsidR="0096664E" w:rsidRPr="00C076FD">
              <w:rPr>
                <w:rFonts w:ascii="ＭＳ 明朝" w:hAnsi="ＭＳ 明朝" w:hint="eastAsia"/>
                <w:sz w:val="16"/>
                <w:szCs w:val="18"/>
              </w:rPr>
              <w:t>活用して</w:t>
            </w:r>
          </w:p>
          <w:p w14:paraId="50F55819" w14:textId="77777777" w:rsidR="00E77904" w:rsidRPr="00C076FD" w:rsidRDefault="0096664E"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いる。</w:t>
            </w:r>
          </w:p>
          <w:p w14:paraId="50F5581A" w14:textId="77777777" w:rsidR="008E30CF" w:rsidRDefault="00E77904" w:rsidP="00700E7C">
            <w:pPr>
              <w:snapToGrid w:val="0"/>
              <w:spacing w:line="300" w:lineRule="exact"/>
              <w:rPr>
                <w:rFonts w:ascii="ＭＳ 明朝" w:hAnsi="ＭＳ 明朝"/>
                <w:sz w:val="16"/>
                <w:szCs w:val="18"/>
              </w:rPr>
            </w:pPr>
            <w:r w:rsidRPr="00C076FD">
              <w:rPr>
                <w:rFonts w:ascii="ＭＳ 明朝" w:hAnsi="ＭＳ 明朝" w:hint="eastAsia"/>
                <w:sz w:val="16"/>
                <w:szCs w:val="18"/>
              </w:rPr>
              <w:t>ｄ:</w:t>
            </w:r>
            <w:r w:rsidR="00845E63" w:rsidRPr="00C076FD">
              <w:rPr>
                <w:rFonts w:ascii="ＭＳ 明朝" w:hAnsi="ＭＳ 明朝" w:hint="eastAsia"/>
                <w:sz w:val="16"/>
                <w:szCs w:val="18"/>
              </w:rPr>
              <w:t>家庭生活の機能や概要、</w:t>
            </w:r>
            <w:r w:rsidR="0096664E" w:rsidRPr="00C076FD">
              <w:rPr>
                <w:rFonts w:ascii="ＭＳ 明朝" w:hAnsi="ＭＳ 明朝" w:hint="eastAsia"/>
                <w:sz w:val="16"/>
                <w:szCs w:val="18"/>
              </w:rPr>
              <w:t>少子高</w:t>
            </w:r>
          </w:p>
          <w:p w14:paraId="50F5581B" w14:textId="77777777" w:rsidR="008E30CF" w:rsidRDefault="0096664E"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齢化の進行と介護の社会化と</w:t>
            </w:r>
          </w:p>
          <w:p w14:paraId="50F5581C" w14:textId="77777777" w:rsidR="008E30CF" w:rsidRDefault="0096664E"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の関連について理解し、社会全</w:t>
            </w:r>
          </w:p>
          <w:p w14:paraId="50F5581D" w14:textId="77777777" w:rsidR="008E30CF" w:rsidRDefault="0096664E"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体で介護を支える介護の社会</w:t>
            </w:r>
          </w:p>
          <w:p w14:paraId="50F5581E" w14:textId="77777777" w:rsidR="008E30CF" w:rsidRDefault="0096664E"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化の意義についても理解して</w:t>
            </w:r>
          </w:p>
          <w:p w14:paraId="50F5581F" w14:textId="77777777" w:rsidR="00E77904" w:rsidRPr="003E3C57" w:rsidRDefault="0096664E" w:rsidP="00EC4592">
            <w:pPr>
              <w:snapToGrid w:val="0"/>
              <w:spacing w:line="300" w:lineRule="exact"/>
              <w:ind w:firstLineChars="150" w:firstLine="237"/>
              <w:rPr>
                <w:rFonts w:ascii="ＭＳ 明朝" w:hAnsi="ＭＳ 明朝"/>
                <w:sz w:val="18"/>
                <w:szCs w:val="18"/>
              </w:rPr>
            </w:pPr>
            <w:r w:rsidRPr="00C076FD">
              <w:rPr>
                <w:rFonts w:ascii="ＭＳ 明朝" w:hAnsi="ＭＳ 明朝" w:hint="eastAsia"/>
                <w:sz w:val="16"/>
                <w:szCs w:val="18"/>
              </w:rPr>
              <w:t>いる。</w:t>
            </w:r>
          </w:p>
        </w:tc>
        <w:tc>
          <w:tcPr>
            <w:tcW w:w="1196" w:type="dxa"/>
          </w:tcPr>
          <w:p w14:paraId="50F55820" w14:textId="77777777" w:rsidR="0005624B" w:rsidRDefault="0005624B"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821"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822" w14:textId="77777777" w:rsidR="000B5803"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14:paraId="50F55823" w14:textId="77777777" w:rsidR="0005624B"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p w14:paraId="50F55824" w14:textId="77777777" w:rsidR="0005624B" w:rsidRPr="0005624B" w:rsidRDefault="0005624B"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tc>
      </w:tr>
      <w:tr w:rsidR="00E636FE" w14:paraId="50F55855" w14:textId="77777777" w:rsidTr="006108AE">
        <w:trPr>
          <w:cantSplit/>
          <w:trHeight w:val="1134"/>
          <w:jc w:val="center"/>
        </w:trPr>
        <w:tc>
          <w:tcPr>
            <w:tcW w:w="513" w:type="dxa"/>
            <w:textDirection w:val="tbRlV"/>
          </w:tcPr>
          <w:p w14:paraId="50F55826" w14:textId="77777777" w:rsidR="00E636FE"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lastRenderedPageBreak/>
              <w:t>１</w:t>
            </w:r>
          </w:p>
        </w:tc>
        <w:tc>
          <w:tcPr>
            <w:tcW w:w="513" w:type="dxa"/>
            <w:textDirection w:val="tbRlV"/>
          </w:tcPr>
          <w:p w14:paraId="50F55827" w14:textId="77777777" w:rsidR="00E636FE"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社会福祉の理念</w:t>
            </w:r>
          </w:p>
        </w:tc>
        <w:tc>
          <w:tcPr>
            <w:tcW w:w="2626" w:type="dxa"/>
          </w:tcPr>
          <w:p w14:paraId="50F55828" w14:textId="77777777" w:rsidR="00E636FE" w:rsidRDefault="00DB41B7"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・日本国憲法と社会福祉</w:t>
            </w:r>
          </w:p>
          <w:p w14:paraId="50F55829" w14:textId="77777777" w:rsidR="00DB41B7" w:rsidRDefault="00DB41B7"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・現代の福祉理念</w:t>
            </w:r>
          </w:p>
          <w:p w14:paraId="50F5582A" w14:textId="77777777" w:rsidR="00DB41B7" w:rsidRDefault="00DB41B7"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・社会福祉を支える諸原理</w:t>
            </w:r>
          </w:p>
          <w:p w14:paraId="50F5582B" w14:textId="77777777" w:rsidR="00C65ED9" w:rsidRDefault="00C65ED9" w:rsidP="00700E7C">
            <w:pPr>
              <w:snapToGrid w:val="0"/>
              <w:spacing w:line="300" w:lineRule="exact"/>
              <w:rPr>
                <w:rFonts w:ascii="ＭＳ Ｐ明朝" w:eastAsia="ＭＳ Ｐ明朝" w:hAnsi="ＭＳ Ｐ明朝"/>
                <w:sz w:val="18"/>
                <w:szCs w:val="18"/>
              </w:rPr>
            </w:pPr>
          </w:p>
          <w:p w14:paraId="50F5582C" w14:textId="77777777" w:rsidR="00C65ED9" w:rsidRPr="003E3C57" w:rsidRDefault="00C65ED9" w:rsidP="00700E7C">
            <w:pPr>
              <w:snapToGrid w:val="0"/>
              <w:spacing w:line="300" w:lineRule="exact"/>
              <w:rPr>
                <w:rFonts w:ascii="ＭＳ Ｐ明朝" w:eastAsia="ＭＳ Ｐ明朝" w:hAnsi="ＭＳ Ｐ明朝"/>
                <w:sz w:val="18"/>
                <w:szCs w:val="18"/>
              </w:rPr>
            </w:pPr>
          </w:p>
        </w:tc>
        <w:tc>
          <w:tcPr>
            <w:tcW w:w="508" w:type="dxa"/>
          </w:tcPr>
          <w:p w14:paraId="50F5582D" w14:textId="77777777" w:rsidR="00E636FE" w:rsidRDefault="00E636FE" w:rsidP="00A61CDB">
            <w:pPr>
              <w:snapToGrid w:val="0"/>
              <w:spacing w:line="300" w:lineRule="exact"/>
              <w:jc w:val="center"/>
              <w:rPr>
                <w:rFonts w:ascii="ＭＳ Ｐ明朝" w:eastAsia="ＭＳ Ｐ明朝" w:hAnsi="ＭＳ Ｐ明朝"/>
                <w:sz w:val="18"/>
                <w:szCs w:val="18"/>
              </w:rPr>
            </w:pPr>
          </w:p>
          <w:p w14:paraId="50F5582E"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2F"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30" w14:textId="77777777" w:rsidR="00E636FE" w:rsidRDefault="00E636FE" w:rsidP="00A61CDB">
            <w:pPr>
              <w:snapToGrid w:val="0"/>
              <w:spacing w:line="300" w:lineRule="exact"/>
              <w:jc w:val="center"/>
              <w:rPr>
                <w:rFonts w:ascii="ＭＳ Ｐ明朝" w:eastAsia="ＭＳ Ｐ明朝" w:hAnsi="ＭＳ Ｐ明朝"/>
                <w:sz w:val="18"/>
                <w:szCs w:val="18"/>
              </w:rPr>
            </w:pPr>
          </w:p>
          <w:p w14:paraId="50F55831"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32"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94" w:type="dxa"/>
          </w:tcPr>
          <w:p w14:paraId="50F55833" w14:textId="77777777" w:rsidR="00E636FE"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34" w14:textId="77777777" w:rsidR="00E636FE"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35"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836" w14:textId="77777777" w:rsidR="008E30CF" w:rsidRDefault="00EC7C09"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ａ:</w:t>
            </w:r>
            <w:r w:rsidR="00845E63" w:rsidRPr="00C076FD">
              <w:rPr>
                <w:rFonts w:ascii="ＭＳ 明朝" w:hAnsi="ＭＳ 明朝" w:hint="eastAsia"/>
                <w:sz w:val="16"/>
                <w:szCs w:val="18"/>
              </w:rPr>
              <w:t>日本国憲法</w:t>
            </w:r>
            <w:r w:rsidR="0090332B">
              <w:rPr>
                <w:rFonts w:ascii="ＭＳ 明朝" w:hAnsi="ＭＳ 明朝" w:hint="eastAsia"/>
                <w:sz w:val="16"/>
                <w:szCs w:val="18"/>
              </w:rPr>
              <w:t>や社会福祉法</w:t>
            </w:r>
            <w:r w:rsidR="0096664E" w:rsidRPr="00C076FD">
              <w:rPr>
                <w:rFonts w:ascii="ＭＳ 明朝" w:hAnsi="ＭＳ 明朝" w:hint="eastAsia"/>
                <w:sz w:val="16"/>
                <w:szCs w:val="18"/>
              </w:rPr>
              <w:t>が規</w:t>
            </w:r>
          </w:p>
          <w:p w14:paraId="50F55837" w14:textId="77777777" w:rsidR="008E30CF" w:rsidRDefault="0096664E"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定して</w:t>
            </w:r>
            <w:r w:rsidR="000017ED" w:rsidRPr="00C076FD">
              <w:rPr>
                <w:rFonts w:ascii="ＭＳ 明朝" w:hAnsi="ＭＳ 明朝" w:hint="eastAsia"/>
                <w:sz w:val="16"/>
                <w:szCs w:val="18"/>
              </w:rPr>
              <w:t>い</w:t>
            </w:r>
            <w:r w:rsidRPr="00C076FD">
              <w:rPr>
                <w:rFonts w:ascii="ＭＳ 明朝" w:hAnsi="ＭＳ 明朝" w:hint="eastAsia"/>
                <w:sz w:val="16"/>
                <w:szCs w:val="18"/>
              </w:rPr>
              <w:t>る</w:t>
            </w:r>
            <w:r w:rsidR="003D3959" w:rsidRPr="00C076FD">
              <w:rPr>
                <w:rFonts w:ascii="ＭＳ 明朝" w:hAnsi="ＭＳ 明朝" w:hint="eastAsia"/>
                <w:sz w:val="16"/>
                <w:szCs w:val="18"/>
              </w:rPr>
              <w:t>内容、近年の国際的</w:t>
            </w:r>
          </w:p>
          <w:p w14:paraId="50F55838" w14:textId="77777777" w:rsidR="008E30CF" w:rsidRDefault="003D3959"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な福祉の</w:t>
            </w:r>
            <w:r w:rsidR="000017ED" w:rsidRPr="00C076FD">
              <w:rPr>
                <w:rFonts w:ascii="ＭＳ 明朝" w:hAnsi="ＭＳ 明朝" w:hint="eastAsia"/>
                <w:sz w:val="16"/>
                <w:szCs w:val="18"/>
              </w:rPr>
              <w:t>考え方、我が国の</w:t>
            </w:r>
            <w:r w:rsidR="00845E63" w:rsidRPr="00C076FD">
              <w:rPr>
                <w:rFonts w:ascii="ＭＳ 明朝" w:hAnsi="ＭＳ 明朝" w:hint="eastAsia"/>
                <w:sz w:val="16"/>
                <w:szCs w:val="18"/>
              </w:rPr>
              <w:t>社会</w:t>
            </w:r>
          </w:p>
          <w:p w14:paraId="50F55839" w14:textId="77777777" w:rsidR="008E30CF" w:rsidRDefault="00845E63"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保障と社会福祉制度の関連に</w:t>
            </w:r>
          </w:p>
          <w:p w14:paraId="50F5583A" w14:textId="77777777" w:rsidR="008E30CF" w:rsidRDefault="00845E63"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ついて関心をもち、諸課題につ</w:t>
            </w:r>
          </w:p>
          <w:p w14:paraId="50F5583B" w14:textId="77777777" w:rsidR="000017ED" w:rsidRPr="00C076FD" w:rsidRDefault="00845E63"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いて探究しようとしている。</w:t>
            </w:r>
          </w:p>
          <w:p w14:paraId="50F5583C" w14:textId="77777777" w:rsidR="008E30CF" w:rsidRDefault="00EC7C09"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ｂ:</w:t>
            </w:r>
            <w:r w:rsidR="009334D9" w:rsidRPr="00C076FD">
              <w:rPr>
                <w:rFonts w:ascii="ＭＳ 明朝" w:hAnsi="ＭＳ 明朝" w:hint="eastAsia"/>
                <w:sz w:val="16"/>
                <w:szCs w:val="18"/>
              </w:rPr>
              <w:t>日本国憲法</w:t>
            </w:r>
            <w:r w:rsidR="0090332B">
              <w:rPr>
                <w:rFonts w:ascii="ＭＳ 明朝" w:hAnsi="ＭＳ 明朝" w:hint="eastAsia"/>
                <w:sz w:val="16"/>
                <w:szCs w:val="18"/>
              </w:rPr>
              <w:t>や社会福祉法</w:t>
            </w:r>
            <w:r w:rsidR="009334D9" w:rsidRPr="00C076FD">
              <w:rPr>
                <w:rFonts w:ascii="ＭＳ 明朝" w:hAnsi="ＭＳ 明朝" w:hint="eastAsia"/>
                <w:sz w:val="16"/>
                <w:szCs w:val="18"/>
              </w:rPr>
              <w:t>が規</w:t>
            </w:r>
          </w:p>
          <w:p w14:paraId="50F5583D" w14:textId="77777777" w:rsidR="008E30CF" w:rsidRDefault="009334D9" w:rsidP="00EC4592">
            <w:pPr>
              <w:snapToGrid w:val="0"/>
              <w:spacing w:line="300" w:lineRule="exact"/>
              <w:ind w:firstLineChars="150" w:firstLine="237"/>
              <w:jc w:val="distribute"/>
              <w:rPr>
                <w:rFonts w:ascii="ＭＳ 明朝" w:hAnsi="ＭＳ 明朝"/>
                <w:sz w:val="16"/>
                <w:szCs w:val="18"/>
              </w:rPr>
            </w:pPr>
            <w:r w:rsidRPr="00C076FD">
              <w:rPr>
                <w:rFonts w:ascii="ＭＳ 明朝" w:hAnsi="ＭＳ 明朝" w:hint="eastAsia"/>
                <w:sz w:val="16"/>
                <w:szCs w:val="18"/>
              </w:rPr>
              <w:t>定している内容、近年の国際的</w:t>
            </w:r>
          </w:p>
          <w:p w14:paraId="50F5583E" w14:textId="77777777" w:rsidR="008E30CF" w:rsidRDefault="009334D9"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な福祉の考え</w:t>
            </w:r>
            <w:r w:rsidR="00E17967">
              <w:rPr>
                <w:rFonts w:ascii="ＭＳ 明朝" w:hAnsi="ＭＳ 明朝" w:hint="eastAsia"/>
                <w:sz w:val="16"/>
                <w:szCs w:val="18"/>
              </w:rPr>
              <w:t>方、我が国の社会</w:t>
            </w:r>
          </w:p>
          <w:p w14:paraId="50F5583F" w14:textId="77777777" w:rsidR="008E30CF" w:rsidRDefault="00E1796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保障と社会福祉制度の関連に</w:t>
            </w:r>
          </w:p>
          <w:p w14:paraId="50F55840" w14:textId="77777777" w:rsidR="008E30CF" w:rsidRDefault="00E17967"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ついて思考を深め、自立生活支</w:t>
            </w:r>
          </w:p>
          <w:p w14:paraId="50F55841" w14:textId="77777777" w:rsidR="008E30CF" w:rsidRDefault="00E1796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援へ変化してきた</w:t>
            </w:r>
            <w:r w:rsidR="009334D9" w:rsidRPr="00C076FD">
              <w:rPr>
                <w:rFonts w:ascii="ＭＳ 明朝" w:hAnsi="ＭＳ 明朝" w:hint="eastAsia"/>
                <w:sz w:val="16"/>
                <w:szCs w:val="18"/>
              </w:rPr>
              <w:t>過程や結果</w:t>
            </w:r>
          </w:p>
          <w:p w14:paraId="50F55842" w14:textId="77777777" w:rsidR="00EC7C09" w:rsidRPr="00C076FD" w:rsidRDefault="009334D9"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を適切に表現している。</w:t>
            </w:r>
          </w:p>
          <w:p w14:paraId="50F55843" w14:textId="77777777" w:rsidR="008E30CF" w:rsidRDefault="00EC7C09"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ｃ:</w:t>
            </w:r>
            <w:r w:rsidR="00C076FD" w:rsidRPr="00C076FD">
              <w:rPr>
                <w:rFonts w:ascii="ＭＳ 明朝" w:hAnsi="ＭＳ 明朝" w:hint="eastAsia"/>
                <w:sz w:val="16"/>
                <w:szCs w:val="18"/>
              </w:rPr>
              <w:t xml:space="preserve"> 日本国憲法</w:t>
            </w:r>
            <w:r w:rsidR="0090332B">
              <w:rPr>
                <w:rFonts w:ascii="ＭＳ 明朝" w:hAnsi="ＭＳ 明朝" w:hint="eastAsia"/>
                <w:sz w:val="16"/>
                <w:szCs w:val="18"/>
              </w:rPr>
              <w:t>や社会福祉法</w:t>
            </w:r>
            <w:r w:rsidR="00C076FD" w:rsidRPr="00C076FD">
              <w:rPr>
                <w:rFonts w:ascii="ＭＳ 明朝" w:hAnsi="ＭＳ 明朝" w:hint="eastAsia"/>
                <w:sz w:val="16"/>
                <w:szCs w:val="18"/>
              </w:rPr>
              <w:t>が規</w:t>
            </w:r>
          </w:p>
          <w:p w14:paraId="50F55844" w14:textId="77777777" w:rsidR="008E30CF" w:rsidRDefault="00C076FD" w:rsidP="00EC4592">
            <w:pPr>
              <w:snapToGrid w:val="0"/>
              <w:spacing w:line="300" w:lineRule="exact"/>
              <w:ind w:leftChars="150" w:left="312"/>
              <w:jc w:val="distribute"/>
              <w:rPr>
                <w:rFonts w:ascii="ＭＳ 明朝" w:hAnsi="ＭＳ 明朝"/>
                <w:sz w:val="16"/>
                <w:szCs w:val="18"/>
              </w:rPr>
            </w:pPr>
            <w:r w:rsidRPr="00C076FD">
              <w:rPr>
                <w:rFonts w:ascii="ＭＳ 明朝" w:hAnsi="ＭＳ 明朝" w:hint="eastAsia"/>
                <w:sz w:val="16"/>
                <w:szCs w:val="18"/>
              </w:rPr>
              <w:t>定している内容、近年の国際</w:t>
            </w:r>
          </w:p>
          <w:p w14:paraId="50F55845" w14:textId="77777777" w:rsidR="008E30CF" w:rsidRDefault="00C076FD" w:rsidP="00EC4592">
            <w:pPr>
              <w:snapToGrid w:val="0"/>
              <w:spacing w:line="300" w:lineRule="exact"/>
              <w:ind w:leftChars="150" w:left="312"/>
              <w:jc w:val="distribute"/>
              <w:rPr>
                <w:rFonts w:ascii="ＭＳ 明朝" w:hAnsi="ＭＳ 明朝"/>
                <w:sz w:val="16"/>
                <w:szCs w:val="18"/>
              </w:rPr>
            </w:pPr>
            <w:r w:rsidRPr="00C076FD">
              <w:rPr>
                <w:rFonts w:ascii="ＭＳ 明朝" w:hAnsi="ＭＳ 明朝" w:hint="eastAsia"/>
                <w:sz w:val="16"/>
                <w:szCs w:val="18"/>
              </w:rPr>
              <w:t>的な福祉の考え方、我が国の</w:t>
            </w:r>
          </w:p>
          <w:p w14:paraId="50F55846" w14:textId="77777777" w:rsidR="008E30CF" w:rsidRDefault="00C076FD" w:rsidP="00EC4592">
            <w:pPr>
              <w:snapToGrid w:val="0"/>
              <w:spacing w:line="300" w:lineRule="exact"/>
              <w:ind w:leftChars="150" w:left="312"/>
              <w:jc w:val="distribute"/>
              <w:rPr>
                <w:rFonts w:ascii="ＭＳ 明朝" w:hAnsi="ＭＳ 明朝"/>
                <w:sz w:val="16"/>
                <w:szCs w:val="18"/>
              </w:rPr>
            </w:pPr>
            <w:r w:rsidRPr="00C076FD">
              <w:rPr>
                <w:rFonts w:ascii="ＭＳ 明朝" w:hAnsi="ＭＳ 明朝" w:hint="eastAsia"/>
                <w:sz w:val="16"/>
                <w:szCs w:val="18"/>
              </w:rPr>
              <w:t>社会保障と社会福祉制度の関</w:t>
            </w:r>
          </w:p>
          <w:p w14:paraId="50F55847" w14:textId="77777777" w:rsidR="008E30CF" w:rsidRDefault="00C076FD" w:rsidP="00EC4592">
            <w:pPr>
              <w:snapToGrid w:val="0"/>
              <w:spacing w:line="300" w:lineRule="exact"/>
              <w:ind w:leftChars="150" w:left="312"/>
              <w:jc w:val="distribute"/>
              <w:rPr>
                <w:rFonts w:ascii="ＭＳ 明朝" w:hAnsi="ＭＳ 明朝"/>
                <w:sz w:val="16"/>
                <w:szCs w:val="18"/>
              </w:rPr>
            </w:pPr>
            <w:r w:rsidRPr="00C076FD">
              <w:rPr>
                <w:rFonts w:ascii="ＭＳ 明朝" w:hAnsi="ＭＳ 明朝" w:hint="eastAsia"/>
                <w:sz w:val="16"/>
                <w:szCs w:val="18"/>
              </w:rPr>
              <w:t>連について</w:t>
            </w:r>
            <w:r>
              <w:rPr>
                <w:rFonts w:ascii="ＭＳ 明朝" w:hAnsi="ＭＳ 明朝" w:hint="eastAsia"/>
                <w:sz w:val="16"/>
                <w:szCs w:val="18"/>
              </w:rPr>
              <w:t>の様々な</w:t>
            </w:r>
            <w:r w:rsidR="002C4CD8">
              <w:rPr>
                <w:rFonts w:ascii="ＭＳ 明朝" w:hAnsi="ＭＳ 明朝" w:hint="eastAsia"/>
                <w:sz w:val="16"/>
                <w:szCs w:val="18"/>
              </w:rPr>
              <w:t>資料や</w:t>
            </w:r>
            <w:r w:rsidR="00BF0263">
              <w:rPr>
                <w:rFonts w:ascii="ＭＳ 明朝" w:hAnsi="ＭＳ 明朝" w:hint="eastAsia"/>
                <w:sz w:val="16"/>
                <w:szCs w:val="18"/>
              </w:rPr>
              <w:t>情</w:t>
            </w:r>
          </w:p>
          <w:p w14:paraId="50F55848" w14:textId="77777777" w:rsidR="008E30CF" w:rsidRDefault="00BF0263" w:rsidP="00EC4592">
            <w:pPr>
              <w:snapToGrid w:val="0"/>
              <w:spacing w:line="300" w:lineRule="exact"/>
              <w:ind w:leftChars="150" w:left="312"/>
              <w:jc w:val="distribute"/>
              <w:rPr>
                <w:rFonts w:ascii="ＭＳ 明朝" w:hAnsi="ＭＳ 明朝"/>
                <w:sz w:val="16"/>
                <w:szCs w:val="18"/>
              </w:rPr>
            </w:pPr>
            <w:r>
              <w:rPr>
                <w:rFonts w:ascii="ＭＳ 明朝" w:hAnsi="ＭＳ 明朝" w:hint="eastAsia"/>
                <w:sz w:val="16"/>
                <w:szCs w:val="18"/>
              </w:rPr>
              <w:t>報を収集し、適切に</w:t>
            </w:r>
            <w:r w:rsidR="00C076FD" w:rsidRPr="00C076FD">
              <w:rPr>
                <w:rFonts w:ascii="ＭＳ 明朝" w:hAnsi="ＭＳ 明朝" w:hint="eastAsia"/>
                <w:sz w:val="16"/>
                <w:szCs w:val="18"/>
              </w:rPr>
              <w:t>活用して</w:t>
            </w:r>
          </w:p>
          <w:p w14:paraId="50F55849" w14:textId="77777777" w:rsidR="00C076FD" w:rsidRPr="00C076FD" w:rsidRDefault="00C076FD" w:rsidP="00EC4592">
            <w:pPr>
              <w:snapToGrid w:val="0"/>
              <w:spacing w:line="300" w:lineRule="exact"/>
              <w:ind w:leftChars="150" w:left="312"/>
              <w:rPr>
                <w:rFonts w:ascii="ＭＳ 明朝" w:hAnsi="ＭＳ 明朝"/>
                <w:sz w:val="16"/>
                <w:szCs w:val="18"/>
              </w:rPr>
            </w:pPr>
            <w:r w:rsidRPr="00C076FD">
              <w:rPr>
                <w:rFonts w:ascii="ＭＳ 明朝" w:hAnsi="ＭＳ 明朝" w:hint="eastAsia"/>
                <w:sz w:val="16"/>
                <w:szCs w:val="18"/>
              </w:rPr>
              <w:t>いる。</w:t>
            </w:r>
          </w:p>
          <w:p w14:paraId="50F5584A" w14:textId="77777777" w:rsidR="008E30CF" w:rsidRDefault="00EC7C09" w:rsidP="008E30CF">
            <w:pPr>
              <w:snapToGrid w:val="0"/>
              <w:spacing w:line="300" w:lineRule="exact"/>
              <w:jc w:val="distribute"/>
              <w:rPr>
                <w:rFonts w:ascii="ＭＳ 明朝" w:hAnsi="ＭＳ 明朝"/>
                <w:sz w:val="16"/>
                <w:szCs w:val="18"/>
              </w:rPr>
            </w:pPr>
            <w:r w:rsidRPr="00C076FD">
              <w:rPr>
                <w:rFonts w:ascii="ＭＳ 明朝" w:hAnsi="ＭＳ 明朝" w:hint="eastAsia"/>
                <w:sz w:val="16"/>
                <w:szCs w:val="18"/>
              </w:rPr>
              <w:t>ｄ:</w:t>
            </w:r>
            <w:r w:rsidR="00C076FD" w:rsidRPr="00C076FD">
              <w:rPr>
                <w:rFonts w:ascii="ＭＳ 明朝" w:hAnsi="ＭＳ 明朝" w:hint="eastAsia"/>
                <w:sz w:val="16"/>
                <w:szCs w:val="18"/>
              </w:rPr>
              <w:t xml:space="preserve"> 日本国憲法が規定している内</w:t>
            </w:r>
          </w:p>
          <w:p w14:paraId="50F5584B" w14:textId="77777777" w:rsidR="008E30CF" w:rsidRDefault="00C076FD" w:rsidP="00EC4592">
            <w:pPr>
              <w:snapToGrid w:val="0"/>
              <w:spacing w:line="300" w:lineRule="exact"/>
              <w:ind w:firstLineChars="200" w:firstLine="316"/>
              <w:jc w:val="distribute"/>
              <w:rPr>
                <w:rFonts w:ascii="ＭＳ 明朝" w:hAnsi="ＭＳ 明朝"/>
                <w:sz w:val="16"/>
                <w:szCs w:val="18"/>
              </w:rPr>
            </w:pPr>
            <w:r w:rsidRPr="00C076FD">
              <w:rPr>
                <w:rFonts w:ascii="ＭＳ 明朝" w:hAnsi="ＭＳ 明朝" w:hint="eastAsia"/>
                <w:sz w:val="16"/>
                <w:szCs w:val="18"/>
              </w:rPr>
              <w:t>容、近年の国際的な福祉の考</w:t>
            </w:r>
          </w:p>
          <w:p w14:paraId="50F5584C" w14:textId="77777777" w:rsidR="008E30CF" w:rsidRDefault="00C076FD" w:rsidP="00EC4592">
            <w:pPr>
              <w:snapToGrid w:val="0"/>
              <w:spacing w:line="300" w:lineRule="exact"/>
              <w:ind w:firstLineChars="200" w:firstLine="316"/>
              <w:jc w:val="distribute"/>
              <w:rPr>
                <w:rFonts w:ascii="ＭＳ 明朝" w:hAnsi="ＭＳ 明朝"/>
                <w:sz w:val="16"/>
                <w:szCs w:val="18"/>
              </w:rPr>
            </w:pPr>
            <w:r w:rsidRPr="00C076FD">
              <w:rPr>
                <w:rFonts w:ascii="ＭＳ 明朝" w:hAnsi="ＭＳ 明朝" w:hint="eastAsia"/>
                <w:sz w:val="16"/>
                <w:szCs w:val="18"/>
              </w:rPr>
              <w:t>え方、我が国の社会保障と社</w:t>
            </w:r>
          </w:p>
          <w:p w14:paraId="50F5584D" w14:textId="77777777" w:rsidR="008E30CF" w:rsidRDefault="00C076FD" w:rsidP="00EC4592">
            <w:pPr>
              <w:snapToGrid w:val="0"/>
              <w:spacing w:line="300" w:lineRule="exact"/>
              <w:ind w:firstLineChars="200" w:firstLine="316"/>
              <w:jc w:val="distribute"/>
              <w:rPr>
                <w:rFonts w:ascii="ＭＳ 明朝" w:hAnsi="ＭＳ 明朝"/>
                <w:sz w:val="16"/>
                <w:szCs w:val="18"/>
              </w:rPr>
            </w:pPr>
            <w:r w:rsidRPr="00C076FD">
              <w:rPr>
                <w:rFonts w:ascii="ＭＳ 明朝" w:hAnsi="ＭＳ 明朝" w:hint="eastAsia"/>
                <w:sz w:val="16"/>
                <w:szCs w:val="18"/>
              </w:rPr>
              <w:t>会福祉制度の関連について</w:t>
            </w:r>
            <w:r>
              <w:rPr>
                <w:rFonts w:ascii="ＭＳ 明朝" w:hAnsi="ＭＳ 明朝" w:hint="eastAsia"/>
                <w:sz w:val="16"/>
                <w:szCs w:val="18"/>
              </w:rPr>
              <w:t>理</w:t>
            </w:r>
          </w:p>
          <w:p w14:paraId="50F5584E" w14:textId="77777777" w:rsidR="00E636FE" w:rsidRPr="003E3C57" w:rsidRDefault="00C076FD" w:rsidP="00EC4592">
            <w:pPr>
              <w:snapToGrid w:val="0"/>
              <w:spacing w:line="300" w:lineRule="exact"/>
              <w:ind w:firstLineChars="200" w:firstLine="316"/>
              <w:rPr>
                <w:rFonts w:ascii="ＭＳ 明朝" w:hAnsi="ＭＳ 明朝"/>
                <w:sz w:val="18"/>
                <w:szCs w:val="18"/>
              </w:rPr>
            </w:pPr>
            <w:r>
              <w:rPr>
                <w:rFonts w:ascii="ＭＳ 明朝" w:hAnsi="ＭＳ 明朝" w:hint="eastAsia"/>
                <w:sz w:val="16"/>
                <w:szCs w:val="18"/>
              </w:rPr>
              <w:t>解している。</w:t>
            </w:r>
          </w:p>
        </w:tc>
        <w:tc>
          <w:tcPr>
            <w:tcW w:w="1196" w:type="dxa"/>
          </w:tcPr>
          <w:p w14:paraId="50F5584F"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850"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851"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14:paraId="50F55852"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p w14:paraId="50F55853" w14:textId="77777777" w:rsidR="00B42F71" w:rsidRPr="003E3C57"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50F55854" w14:textId="77777777" w:rsidR="00E636FE" w:rsidRPr="003E3C57" w:rsidRDefault="00E636FE" w:rsidP="00700E7C">
            <w:pPr>
              <w:snapToGrid w:val="0"/>
              <w:spacing w:line="300" w:lineRule="exact"/>
              <w:rPr>
                <w:rFonts w:ascii="ＭＳ Ｐ明朝" w:eastAsia="ＭＳ Ｐ明朝" w:hAnsi="ＭＳ Ｐ明朝"/>
                <w:sz w:val="18"/>
                <w:szCs w:val="18"/>
              </w:rPr>
            </w:pPr>
          </w:p>
        </w:tc>
      </w:tr>
      <w:tr w:rsidR="00E636FE" w14:paraId="50F55886" w14:textId="77777777" w:rsidTr="006108AE">
        <w:trPr>
          <w:cantSplit/>
          <w:trHeight w:val="1134"/>
          <w:jc w:val="center"/>
        </w:trPr>
        <w:tc>
          <w:tcPr>
            <w:tcW w:w="513" w:type="dxa"/>
            <w:textDirection w:val="tbRlV"/>
          </w:tcPr>
          <w:p w14:paraId="50F55856" w14:textId="77777777" w:rsidR="00E636FE"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１</w:t>
            </w:r>
            <w:r w:rsidR="009735B0">
              <w:rPr>
                <w:rFonts w:ascii="ＭＳ Ｐ明朝" w:eastAsia="ＭＳ Ｐ明朝" w:hAnsi="ＭＳ Ｐ明朝" w:hint="eastAsia"/>
                <w:sz w:val="18"/>
                <w:szCs w:val="18"/>
              </w:rPr>
              <w:t>・２</w:t>
            </w:r>
          </w:p>
        </w:tc>
        <w:tc>
          <w:tcPr>
            <w:tcW w:w="513" w:type="dxa"/>
            <w:textDirection w:val="tbRlV"/>
          </w:tcPr>
          <w:p w14:paraId="50F55857" w14:textId="77777777" w:rsidR="00E636FE" w:rsidRPr="003E3C57" w:rsidRDefault="00C02333"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人間の尊厳と福祉社会</w:t>
            </w:r>
            <w:r w:rsidR="004B75E5">
              <w:rPr>
                <w:rFonts w:ascii="ＭＳ Ｐ明朝" w:eastAsia="ＭＳ Ｐ明朝" w:hAnsi="ＭＳ Ｐ明朝" w:hint="eastAsia"/>
                <w:sz w:val="18"/>
                <w:szCs w:val="18"/>
              </w:rPr>
              <w:t>の創造</w:t>
            </w:r>
          </w:p>
        </w:tc>
        <w:tc>
          <w:tcPr>
            <w:tcW w:w="2626" w:type="dxa"/>
          </w:tcPr>
          <w:p w14:paraId="50F55858" w14:textId="77777777" w:rsidR="00DB41B7" w:rsidRDefault="004B75E5"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・人間としての尊厳</w:t>
            </w:r>
          </w:p>
          <w:p w14:paraId="50F55859" w14:textId="77777777" w:rsidR="004B75E5" w:rsidRDefault="00C0233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・自立生活</w:t>
            </w:r>
            <w:r w:rsidR="004B75E5">
              <w:rPr>
                <w:rFonts w:ascii="ＭＳ Ｐ明朝" w:eastAsia="ＭＳ Ｐ明朝" w:hAnsi="ＭＳ Ｐ明朝" w:hint="eastAsia"/>
                <w:sz w:val="18"/>
                <w:szCs w:val="18"/>
              </w:rPr>
              <w:t>支援</w:t>
            </w:r>
          </w:p>
          <w:p w14:paraId="50F5585A" w14:textId="77777777" w:rsidR="004B75E5" w:rsidRDefault="004B75E5"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・福祉社会の創造</w:t>
            </w:r>
          </w:p>
          <w:p w14:paraId="50F5585B" w14:textId="77777777" w:rsidR="004B75E5" w:rsidRDefault="004B75E5" w:rsidP="00700E7C">
            <w:pPr>
              <w:snapToGrid w:val="0"/>
              <w:spacing w:line="300" w:lineRule="exact"/>
              <w:rPr>
                <w:rFonts w:ascii="ＭＳ Ｐ明朝" w:eastAsia="ＭＳ Ｐ明朝" w:hAnsi="ＭＳ Ｐ明朝"/>
                <w:sz w:val="18"/>
                <w:szCs w:val="18"/>
              </w:rPr>
            </w:pPr>
          </w:p>
          <w:p w14:paraId="50F5585C" w14:textId="77777777" w:rsidR="004B75E5" w:rsidRDefault="004B75E5" w:rsidP="00700E7C">
            <w:pPr>
              <w:snapToGrid w:val="0"/>
              <w:spacing w:line="300" w:lineRule="exact"/>
              <w:rPr>
                <w:rFonts w:ascii="ＭＳ Ｐ明朝" w:eastAsia="ＭＳ Ｐ明朝" w:hAnsi="ＭＳ Ｐ明朝"/>
                <w:sz w:val="18"/>
                <w:szCs w:val="18"/>
              </w:rPr>
            </w:pPr>
          </w:p>
          <w:p w14:paraId="50F5585D" w14:textId="77777777" w:rsidR="004B75E5" w:rsidRDefault="004B75E5" w:rsidP="00700E7C">
            <w:pPr>
              <w:snapToGrid w:val="0"/>
              <w:spacing w:line="300" w:lineRule="exact"/>
              <w:rPr>
                <w:rFonts w:ascii="ＭＳ Ｐ明朝" w:eastAsia="ＭＳ Ｐ明朝" w:hAnsi="ＭＳ Ｐ明朝"/>
                <w:sz w:val="18"/>
                <w:szCs w:val="18"/>
              </w:rPr>
            </w:pPr>
          </w:p>
          <w:p w14:paraId="50F5585E" w14:textId="77777777" w:rsidR="00C65ED9" w:rsidRDefault="00C65ED9" w:rsidP="00700E7C">
            <w:pPr>
              <w:snapToGrid w:val="0"/>
              <w:spacing w:line="300" w:lineRule="exact"/>
              <w:rPr>
                <w:rFonts w:ascii="ＭＳ Ｐ明朝" w:eastAsia="ＭＳ Ｐ明朝" w:hAnsi="ＭＳ Ｐ明朝"/>
                <w:sz w:val="18"/>
                <w:szCs w:val="18"/>
              </w:rPr>
            </w:pPr>
          </w:p>
          <w:p w14:paraId="50F5585F" w14:textId="77777777" w:rsidR="0096664E" w:rsidRDefault="0096664E" w:rsidP="00700E7C">
            <w:pPr>
              <w:snapToGrid w:val="0"/>
              <w:spacing w:line="300" w:lineRule="exact"/>
              <w:rPr>
                <w:rFonts w:ascii="ＭＳ Ｐ明朝" w:eastAsia="ＭＳ Ｐ明朝" w:hAnsi="ＭＳ Ｐ明朝"/>
                <w:sz w:val="18"/>
                <w:szCs w:val="18"/>
              </w:rPr>
            </w:pPr>
          </w:p>
          <w:p w14:paraId="50F55860" w14:textId="77777777" w:rsidR="0096664E" w:rsidRDefault="0096664E" w:rsidP="00700E7C">
            <w:pPr>
              <w:snapToGrid w:val="0"/>
              <w:spacing w:line="300" w:lineRule="exact"/>
              <w:rPr>
                <w:rFonts w:ascii="ＭＳ Ｐ明朝" w:eastAsia="ＭＳ Ｐ明朝" w:hAnsi="ＭＳ Ｐ明朝"/>
                <w:sz w:val="18"/>
                <w:szCs w:val="18"/>
              </w:rPr>
            </w:pPr>
          </w:p>
          <w:p w14:paraId="50F55861" w14:textId="77777777" w:rsidR="0096664E" w:rsidRDefault="0096664E" w:rsidP="00700E7C">
            <w:pPr>
              <w:snapToGrid w:val="0"/>
              <w:spacing w:line="300" w:lineRule="exact"/>
              <w:rPr>
                <w:rFonts w:ascii="ＭＳ Ｐ明朝" w:eastAsia="ＭＳ Ｐ明朝" w:hAnsi="ＭＳ Ｐ明朝"/>
                <w:sz w:val="18"/>
                <w:szCs w:val="18"/>
              </w:rPr>
            </w:pPr>
          </w:p>
          <w:p w14:paraId="50F55862" w14:textId="77777777" w:rsidR="0096664E" w:rsidRPr="003E3C57" w:rsidRDefault="0096664E" w:rsidP="00700E7C">
            <w:pPr>
              <w:snapToGrid w:val="0"/>
              <w:spacing w:line="300" w:lineRule="exact"/>
              <w:rPr>
                <w:rFonts w:ascii="ＭＳ Ｐ明朝" w:eastAsia="ＭＳ Ｐ明朝" w:hAnsi="ＭＳ Ｐ明朝"/>
                <w:sz w:val="18"/>
                <w:szCs w:val="18"/>
              </w:rPr>
            </w:pPr>
          </w:p>
        </w:tc>
        <w:tc>
          <w:tcPr>
            <w:tcW w:w="508" w:type="dxa"/>
          </w:tcPr>
          <w:p w14:paraId="50F55863" w14:textId="77777777" w:rsidR="00E636FE"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64" w14:textId="77777777" w:rsidR="00E636FE"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65"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66"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94" w:type="dxa"/>
          </w:tcPr>
          <w:p w14:paraId="50F55867" w14:textId="77777777" w:rsidR="00E636FE" w:rsidRDefault="00E636FE" w:rsidP="00A61CDB">
            <w:pPr>
              <w:snapToGrid w:val="0"/>
              <w:spacing w:line="300" w:lineRule="exact"/>
              <w:jc w:val="center"/>
              <w:rPr>
                <w:rFonts w:ascii="ＭＳ Ｐ明朝" w:eastAsia="ＭＳ Ｐ明朝" w:hAnsi="ＭＳ Ｐ明朝"/>
                <w:sz w:val="18"/>
                <w:szCs w:val="18"/>
              </w:rPr>
            </w:pPr>
          </w:p>
          <w:p w14:paraId="50F55868"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69"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6A" w14:textId="77777777" w:rsidR="00E636FE" w:rsidRDefault="00E636FE" w:rsidP="00A61CDB">
            <w:pPr>
              <w:snapToGrid w:val="0"/>
              <w:spacing w:line="300" w:lineRule="exact"/>
              <w:jc w:val="center"/>
              <w:rPr>
                <w:rFonts w:ascii="ＭＳ Ｐ明朝" w:eastAsia="ＭＳ Ｐ明朝" w:hAnsi="ＭＳ Ｐ明朝"/>
                <w:sz w:val="18"/>
                <w:szCs w:val="18"/>
              </w:rPr>
            </w:pPr>
          </w:p>
          <w:p w14:paraId="50F5586B" w14:textId="77777777" w:rsidR="00D719B7" w:rsidRPr="003E3C5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86C" w14:textId="77777777" w:rsidR="008E30CF" w:rsidRDefault="00EC7C09" w:rsidP="008E30CF">
            <w:pPr>
              <w:snapToGrid w:val="0"/>
              <w:spacing w:line="300" w:lineRule="exact"/>
              <w:jc w:val="distribute"/>
              <w:rPr>
                <w:rFonts w:ascii="ＭＳ 明朝" w:hAnsi="ＭＳ 明朝"/>
                <w:sz w:val="16"/>
                <w:szCs w:val="18"/>
              </w:rPr>
            </w:pPr>
            <w:r w:rsidRPr="004B75E5">
              <w:rPr>
                <w:rFonts w:ascii="ＭＳ 明朝" w:hAnsi="ＭＳ 明朝" w:hint="eastAsia"/>
                <w:sz w:val="16"/>
                <w:szCs w:val="18"/>
              </w:rPr>
              <w:t>ａ:</w:t>
            </w:r>
            <w:r w:rsidR="004B75E5" w:rsidRPr="004B75E5">
              <w:rPr>
                <w:rFonts w:ascii="ＭＳ 明朝" w:hAnsi="ＭＳ 明朝" w:hint="eastAsia"/>
                <w:sz w:val="16"/>
                <w:szCs w:val="18"/>
              </w:rPr>
              <w:t>人間の尊厳と自立</w:t>
            </w:r>
            <w:r w:rsidR="004B75E5">
              <w:rPr>
                <w:rFonts w:ascii="ＭＳ 明朝" w:hAnsi="ＭＳ 明朝" w:hint="eastAsia"/>
                <w:sz w:val="16"/>
                <w:szCs w:val="18"/>
              </w:rPr>
              <w:t>について関</w:t>
            </w:r>
          </w:p>
          <w:p w14:paraId="50F5586D" w14:textId="77777777" w:rsidR="008E30CF" w:rsidRDefault="004B75E5" w:rsidP="00EC4592">
            <w:pPr>
              <w:snapToGrid w:val="0"/>
              <w:spacing w:line="300" w:lineRule="exact"/>
              <w:ind w:left="23" w:firstLineChars="150" w:firstLine="237"/>
              <w:jc w:val="distribute"/>
              <w:rPr>
                <w:rFonts w:ascii="ＭＳ 明朝" w:hAnsi="ＭＳ 明朝"/>
                <w:sz w:val="16"/>
                <w:szCs w:val="18"/>
              </w:rPr>
            </w:pPr>
            <w:r>
              <w:rPr>
                <w:rFonts w:ascii="ＭＳ 明朝" w:hAnsi="ＭＳ 明朝" w:hint="eastAsia"/>
                <w:sz w:val="16"/>
                <w:szCs w:val="18"/>
              </w:rPr>
              <w:t>心をもち、日本国憲法などを通</w:t>
            </w:r>
          </w:p>
          <w:p w14:paraId="50F5586E" w14:textId="77777777" w:rsidR="008E30CF" w:rsidRDefault="00DB478D" w:rsidP="00EC4592">
            <w:pPr>
              <w:snapToGrid w:val="0"/>
              <w:spacing w:line="300" w:lineRule="exact"/>
              <w:ind w:left="23" w:firstLineChars="150" w:firstLine="237"/>
              <w:jc w:val="distribute"/>
              <w:rPr>
                <w:rFonts w:ascii="ＭＳ 明朝" w:hAnsi="ＭＳ 明朝"/>
                <w:sz w:val="16"/>
                <w:szCs w:val="18"/>
              </w:rPr>
            </w:pPr>
            <w:r>
              <w:rPr>
                <w:rFonts w:ascii="ＭＳ 明朝" w:hAnsi="ＭＳ 明朝" w:hint="eastAsia"/>
                <w:sz w:val="16"/>
                <w:szCs w:val="18"/>
              </w:rPr>
              <w:t>して</w:t>
            </w:r>
            <w:r w:rsidR="004B75E5">
              <w:rPr>
                <w:rFonts w:ascii="ＭＳ 明朝" w:hAnsi="ＭＳ 明朝" w:hint="eastAsia"/>
                <w:sz w:val="16"/>
                <w:szCs w:val="18"/>
              </w:rPr>
              <w:t>権利擁護の重要性及び利</w:t>
            </w:r>
          </w:p>
          <w:p w14:paraId="50F5586F" w14:textId="77777777" w:rsidR="008E30CF" w:rsidRDefault="004B75E5" w:rsidP="00EC4592">
            <w:pPr>
              <w:snapToGrid w:val="0"/>
              <w:spacing w:line="300" w:lineRule="exact"/>
              <w:ind w:left="23" w:firstLineChars="150" w:firstLine="237"/>
              <w:jc w:val="distribute"/>
              <w:rPr>
                <w:rFonts w:ascii="ＭＳ 明朝" w:hAnsi="ＭＳ 明朝"/>
                <w:sz w:val="16"/>
                <w:szCs w:val="18"/>
              </w:rPr>
            </w:pPr>
            <w:r>
              <w:rPr>
                <w:rFonts w:ascii="ＭＳ 明朝" w:hAnsi="ＭＳ 明朝" w:hint="eastAsia"/>
                <w:sz w:val="16"/>
                <w:szCs w:val="18"/>
              </w:rPr>
              <w:t>用者自身の意思決定を尊重し</w:t>
            </w:r>
          </w:p>
          <w:p w14:paraId="50F55870" w14:textId="77777777" w:rsidR="008E30CF" w:rsidRDefault="004B75E5" w:rsidP="00EC4592">
            <w:pPr>
              <w:snapToGrid w:val="0"/>
              <w:spacing w:line="300" w:lineRule="exact"/>
              <w:ind w:left="23" w:firstLineChars="150" w:firstLine="237"/>
              <w:jc w:val="distribute"/>
              <w:rPr>
                <w:rFonts w:ascii="ＭＳ 明朝" w:hAnsi="ＭＳ 明朝"/>
                <w:sz w:val="16"/>
                <w:szCs w:val="18"/>
              </w:rPr>
            </w:pPr>
            <w:r>
              <w:rPr>
                <w:rFonts w:ascii="ＭＳ 明朝" w:hAnsi="ＭＳ 明朝" w:hint="eastAsia"/>
                <w:sz w:val="16"/>
                <w:szCs w:val="18"/>
              </w:rPr>
              <w:t>た自立支援の向上について探</w:t>
            </w:r>
          </w:p>
          <w:p w14:paraId="50F55871" w14:textId="77777777" w:rsidR="00EC7C09" w:rsidRPr="004B75E5" w:rsidRDefault="004B75E5" w:rsidP="00EC4592">
            <w:pPr>
              <w:snapToGrid w:val="0"/>
              <w:spacing w:line="300" w:lineRule="exact"/>
              <w:ind w:left="23" w:firstLineChars="150" w:firstLine="237"/>
              <w:rPr>
                <w:rFonts w:ascii="ＭＳ 明朝" w:hAnsi="ＭＳ 明朝"/>
                <w:sz w:val="16"/>
                <w:szCs w:val="18"/>
              </w:rPr>
            </w:pPr>
            <w:r>
              <w:rPr>
                <w:rFonts w:ascii="ＭＳ 明朝" w:hAnsi="ＭＳ 明朝" w:hint="eastAsia"/>
                <w:sz w:val="16"/>
                <w:szCs w:val="18"/>
              </w:rPr>
              <w:t>究しょうとしている。</w:t>
            </w:r>
          </w:p>
          <w:p w14:paraId="50F55872" w14:textId="77777777" w:rsidR="008E30CF" w:rsidRDefault="00EC7C09" w:rsidP="008E30CF">
            <w:pPr>
              <w:snapToGrid w:val="0"/>
              <w:spacing w:line="300" w:lineRule="exact"/>
              <w:jc w:val="distribute"/>
              <w:rPr>
                <w:rFonts w:ascii="ＭＳ 明朝" w:hAnsi="ＭＳ 明朝"/>
                <w:sz w:val="16"/>
                <w:szCs w:val="18"/>
              </w:rPr>
            </w:pPr>
            <w:r w:rsidRPr="004B75E5">
              <w:rPr>
                <w:rFonts w:ascii="ＭＳ 明朝" w:hAnsi="ＭＳ 明朝" w:hint="eastAsia"/>
                <w:sz w:val="16"/>
                <w:szCs w:val="18"/>
              </w:rPr>
              <w:t>ｂ:</w:t>
            </w:r>
            <w:r w:rsidR="008404B1" w:rsidRPr="004B75E5">
              <w:rPr>
                <w:rFonts w:ascii="ＭＳ 明朝" w:hAnsi="ＭＳ 明朝" w:hint="eastAsia"/>
                <w:sz w:val="16"/>
                <w:szCs w:val="18"/>
              </w:rPr>
              <w:t xml:space="preserve"> 人間の尊厳と自立</w:t>
            </w:r>
            <w:r w:rsidR="008404B1">
              <w:rPr>
                <w:rFonts w:ascii="ＭＳ 明朝" w:hAnsi="ＭＳ 明朝" w:hint="eastAsia"/>
                <w:sz w:val="16"/>
                <w:szCs w:val="18"/>
              </w:rPr>
              <w:t>について思</w:t>
            </w:r>
          </w:p>
          <w:p w14:paraId="50F55873" w14:textId="77777777" w:rsidR="008E30CF" w:rsidRDefault="008404B1"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考を深め、社会福祉と自立生活</w:t>
            </w:r>
          </w:p>
          <w:p w14:paraId="50F55874" w14:textId="77777777" w:rsidR="008E30CF" w:rsidRDefault="008404B1"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支援</w:t>
            </w:r>
            <w:r w:rsidR="002C4CD8">
              <w:rPr>
                <w:rFonts w:ascii="ＭＳ 明朝" w:hAnsi="ＭＳ 明朝" w:hint="eastAsia"/>
                <w:sz w:val="16"/>
                <w:szCs w:val="18"/>
              </w:rPr>
              <w:t>との関わりや</w:t>
            </w:r>
            <w:r w:rsidR="00D50D37">
              <w:rPr>
                <w:rFonts w:ascii="ＭＳ 明朝" w:hAnsi="ＭＳ 明朝" w:hint="eastAsia"/>
                <w:sz w:val="16"/>
                <w:szCs w:val="18"/>
              </w:rPr>
              <w:t>利用者の意</w:t>
            </w:r>
          </w:p>
          <w:p w14:paraId="50F55875" w14:textId="77777777" w:rsidR="008E30CF" w:rsidRDefault="00D50D3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思決定の</w:t>
            </w:r>
            <w:r w:rsidR="008404B1">
              <w:rPr>
                <w:rFonts w:ascii="ＭＳ 明朝" w:hAnsi="ＭＳ 明朝" w:hint="eastAsia"/>
                <w:sz w:val="16"/>
                <w:szCs w:val="18"/>
              </w:rPr>
              <w:t>尊重</w:t>
            </w:r>
            <w:r w:rsidR="002C4CD8">
              <w:rPr>
                <w:rFonts w:ascii="ＭＳ 明朝" w:hAnsi="ＭＳ 明朝" w:hint="eastAsia"/>
                <w:sz w:val="16"/>
                <w:szCs w:val="18"/>
              </w:rPr>
              <w:t>について考察し、</w:t>
            </w:r>
          </w:p>
          <w:p w14:paraId="50F55876" w14:textId="77777777" w:rsidR="008E30CF" w:rsidRDefault="002C4CD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その過程や</w:t>
            </w:r>
            <w:r w:rsidRPr="00C076FD">
              <w:rPr>
                <w:rFonts w:ascii="ＭＳ 明朝" w:hAnsi="ＭＳ 明朝" w:hint="eastAsia"/>
                <w:sz w:val="16"/>
                <w:szCs w:val="18"/>
              </w:rPr>
              <w:t>結果を適切に表現</w:t>
            </w:r>
          </w:p>
          <w:p w14:paraId="50F55877" w14:textId="77777777" w:rsidR="00EC7C09" w:rsidRPr="002C4CD8" w:rsidRDefault="002C4CD8" w:rsidP="00EC4592">
            <w:pPr>
              <w:snapToGrid w:val="0"/>
              <w:spacing w:line="300" w:lineRule="exact"/>
              <w:ind w:firstLineChars="150" w:firstLine="237"/>
              <w:rPr>
                <w:rFonts w:ascii="ＭＳ 明朝" w:hAnsi="ＭＳ 明朝"/>
                <w:sz w:val="16"/>
                <w:szCs w:val="18"/>
              </w:rPr>
            </w:pPr>
            <w:r w:rsidRPr="00C076FD">
              <w:rPr>
                <w:rFonts w:ascii="ＭＳ 明朝" w:hAnsi="ＭＳ 明朝" w:hint="eastAsia"/>
                <w:sz w:val="16"/>
                <w:szCs w:val="18"/>
              </w:rPr>
              <w:t>している。</w:t>
            </w:r>
          </w:p>
          <w:p w14:paraId="50F55878" w14:textId="77777777" w:rsidR="008E30CF" w:rsidRDefault="00EC7C09" w:rsidP="008E30CF">
            <w:pPr>
              <w:snapToGrid w:val="0"/>
              <w:spacing w:line="300" w:lineRule="exact"/>
              <w:jc w:val="distribute"/>
              <w:rPr>
                <w:rFonts w:ascii="ＭＳ 明朝" w:hAnsi="ＭＳ 明朝"/>
                <w:sz w:val="16"/>
                <w:szCs w:val="18"/>
              </w:rPr>
            </w:pPr>
            <w:r w:rsidRPr="004B75E5">
              <w:rPr>
                <w:rFonts w:ascii="ＭＳ 明朝" w:hAnsi="ＭＳ 明朝" w:hint="eastAsia"/>
                <w:sz w:val="16"/>
                <w:szCs w:val="18"/>
              </w:rPr>
              <w:t>ｃ:</w:t>
            </w:r>
            <w:r w:rsidR="002C4CD8" w:rsidRPr="004B75E5">
              <w:rPr>
                <w:rFonts w:ascii="ＭＳ 明朝" w:hAnsi="ＭＳ 明朝" w:hint="eastAsia"/>
                <w:sz w:val="16"/>
                <w:szCs w:val="18"/>
              </w:rPr>
              <w:t xml:space="preserve"> 人間の尊厳と自立</w:t>
            </w:r>
            <w:r w:rsidR="002C4CD8">
              <w:rPr>
                <w:rFonts w:ascii="ＭＳ 明朝" w:hAnsi="ＭＳ 明朝" w:hint="eastAsia"/>
                <w:sz w:val="16"/>
                <w:szCs w:val="18"/>
              </w:rPr>
              <w:t>について関</w:t>
            </w:r>
          </w:p>
          <w:p w14:paraId="50F55879" w14:textId="77777777" w:rsidR="008E30CF" w:rsidRDefault="002C4CD8"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心をもち、日本国憲法などに関</w:t>
            </w:r>
          </w:p>
          <w:p w14:paraId="50F5587A" w14:textId="77777777" w:rsidR="008E30CF" w:rsidRDefault="002C4CD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する様々な資料や情報を収集</w:t>
            </w:r>
          </w:p>
          <w:p w14:paraId="50F5587B" w14:textId="77777777" w:rsidR="002C4CD8" w:rsidRPr="00C076FD" w:rsidRDefault="002C4CD8"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し、適切に</w:t>
            </w:r>
            <w:r w:rsidRPr="00C076FD">
              <w:rPr>
                <w:rFonts w:ascii="ＭＳ 明朝" w:hAnsi="ＭＳ 明朝" w:hint="eastAsia"/>
                <w:sz w:val="16"/>
                <w:szCs w:val="18"/>
              </w:rPr>
              <w:t>活用している。</w:t>
            </w:r>
          </w:p>
          <w:p w14:paraId="50F5587C" w14:textId="77777777" w:rsidR="008E30CF" w:rsidRDefault="00EC7C09" w:rsidP="00700E7C">
            <w:pPr>
              <w:snapToGrid w:val="0"/>
              <w:spacing w:line="300" w:lineRule="exact"/>
              <w:rPr>
                <w:rFonts w:ascii="ＭＳ 明朝" w:hAnsi="ＭＳ 明朝"/>
                <w:sz w:val="16"/>
                <w:szCs w:val="18"/>
              </w:rPr>
            </w:pPr>
            <w:r w:rsidRPr="004B75E5">
              <w:rPr>
                <w:rFonts w:ascii="ＭＳ 明朝" w:hAnsi="ＭＳ 明朝" w:hint="eastAsia"/>
                <w:sz w:val="16"/>
                <w:szCs w:val="18"/>
              </w:rPr>
              <w:t>ｄ:</w:t>
            </w:r>
            <w:r w:rsidR="002C4CD8" w:rsidRPr="004B75E5">
              <w:rPr>
                <w:rFonts w:ascii="ＭＳ 明朝" w:hAnsi="ＭＳ 明朝" w:hint="eastAsia"/>
                <w:sz w:val="16"/>
                <w:szCs w:val="18"/>
              </w:rPr>
              <w:t xml:space="preserve"> 人間の尊厳と自立</w:t>
            </w:r>
            <w:r w:rsidR="00CC1F0E">
              <w:rPr>
                <w:rFonts w:ascii="ＭＳ 明朝" w:hAnsi="ＭＳ 明朝" w:hint="eastAsia"/>
                <w:sz w:val="16"/>
                <w:szCs w:val="18"/>
              </w:rPr>
              <w:t>について日</w:t>
            </w:r>
          </w:p>
          <w:p w14:paraId="50F5587D" w14:textId="77777777" w:rsidR="008E30CF" w:rsidRDefault="00CC1F0E"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本国憲法などを通して理解し、</w:t>
            </w:r>
          </w:p>
          <w:p w14:paraId="50F5587E" w14:textId="77777777" w:rsidR="008E30CF" w:rsidRDefault="002C4CD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利用者自身の意思決定を尊重</w:t>
            </w:r>
          </w:p>
          <w:p w14:paraId="50F5587F" w14:textId="77777777" w:rsidR="008E30CF" w:rsidRDefault="002C4CD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した自立支援について理解し</w:t>
            </w:r>
          </w:p>
          <w:p w14:paraId="50F55880" w14:textId="77777777" w:rsidR="00E636FE" w:rsidRPr="003E3C57" w:rsidRDefault="002C4CD8" w:rsidP="00EC4592">
            <w:pPr>
              <w:snapToGrid w:val="0"/>
              <w:spacing w:line="300" w:lineRule="exact"/>
              <w:ind w:firstLineChars="150" w:firstLine="237"/>
              <w:rPr>
                <w:rFonts w:ascii="ＭＳ Ｐ明朝" w:eastAsia="ＭＳ Ｐ明朝" w:hAnsi="ＭＳ Ｐ明朝"/>
                <w:sz w:val="18"/>
                <w:szCs w:val="18"/>
              </w:rPr>
            </w:pPr>
            <w:r>
              <w:rPr>
                <w:rFonts w:ascii="ＭＳ 明朝" w:hAnsi="ＭＳ 明朝" w:hint="eastAsia"/>
                <w:sz w:val="16"/>
                <w:szCs w:val="18"/>
              </w:rPr>
              <w:t>ている。</w:t>
            </w:r>
          </w:p>
        </w:tc>
        <w:tc>
          <w:tcPr>
            <w:tcW w:w="1196" w:type="dxa"/>
          </w:tcPr>
          <w:p w14:paraId="50F55881" w14:textId="77777777" w:rsidR="0005624B" w:rsidRDefault="0005624B"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882" w14:textId="77777777" w:rsidR="0005624B" w:rsidRDefault="0005624B"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883" w14:textId="77777777" w:rsidR="00E636FE" w:rsidRDefault="0005624B"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50F55884" w14:textId="77777777" w:rsidR="009735B0" w:rsidRDefault="009735B0" w:rsidP="00700E7C">
            <w:pPr>
              <w:snapToGrid w:val="0"/>
              <w:spacing w:line="300" w:lineRule="exact"/>
              <w:rPr>
                <w:rFonts w:ascii="ＭＳ Ｐ明朝" w:eastAsia="ＭＳ Ｐ明朝" w:hAnsi="ＭＳ Ｐ明朝"/>
                <w:sz w:val="18"/>
                <w:szCs w:val="18"/>
              </w:rPr>
            </w:pPr>
            <w:r w:rsidRPr="00EC4592">
              <w:rPr>
                <w:rFonts w:ascii="ＭＳ Ｐ明朝" w:eastAsia="ＭＳ Ｐ明朝" w:hAnsi="ＭＳ Ｐ明朝" w:hint="eastAsia"/>
                <w:sz w:val="18"/>
                <w:szCs w:val="18"/>
              </w:rPr>
              <w:t>ボランティア日誌</w:t>
            </w:r>
          </w:p>
          <w:p w14:paraId="50F55885" w14:textId="77777777" w:rsidR="009735B0" w:rsidRPr="003E3C57" w:rsidRDefault="009735B0"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tc>
      </w:tr>
      <w:tr w:rsidR="00EC7C09" w14:paraId="50F558D8" w14:textId="77777777" w:rsidTr="006108AE">
        <w:trPr>
          <w:cantSplit/>
          <w:trHeight w:val="1134"/>
          <w:jc w:val="center"/>
        </w:trPr>
        <w:tc>
          <w:tcPr>
            <w:tcW w:w="513" w:type="dxa"/>
            <w:textDirection w:val="tbRlV"/>
          </w:tcPr>
          <w:p w14:paraId="50F55887" w14:textId="77777777" w:rsidR="00EC7C09"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lastRenderedPageBreak/>
              <w:t>２</w:t>
            </w:r>
          </w:p>
        </w:tc>
        <w:tc>
          <w:tcPr>
            <w:tcW w:w="513" w:type="dxa"/>
            <w:textDirection w:val="tbRlV"/>
          </w:tcPr>
          <w:p w14:paraId="50F55888" w14:textId="77777777" w:rsidR="00EC7C09"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子ども家庭福祉</w:t>
            </w:r>
          </w:p>
        </w:tc>
        <w:tc>
          <w:tcPr>
            <w:tcW w:w="2626" w:type="dxa"/>
          </w:tcPr>
          <w:p w14:paraId="50F55889" w14:textId="77777777" w:rsidR="00EC7C0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・少子化時代の子ども子育て支援</w:t>
            </w:r>
          </w:p>
          <w:p w14:paraId="50F5588A"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・子育て支援と保育</w:t>
            </w:r>
          </w:p>
          <w:p w14:paraId="50F5588B"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のある子どもの福祉</w:t>
            </w:r>
          </w:p>
          <w:p w14:paraId="50F5588C"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・子どものすこやかな成長と支援</w:t>
            </w:r>
          </w:p>
          <w:p w14:paraId="50F5588D"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・市町村と児童相談所の役割</w:t>
            </w:r>
          </w:p>
          <w:p w14:paraId="50F5588E"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・社会的養護と児童虐待への対応</w:t>
            </w:r>
          </w:p>
          <w:p w14:paraId="50F5588F"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・子どもの貧困とひとり親家庭の福祉</w:t>
            </w:r>
          </w:p>
          <w:p w14:paraId="50F55890"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・子どもの権利と子ども家庭福祉</w:t>
            </w:r>
          </w:p>
          <w:p w14:paraId="50F55891" w14:textId="77777777" w:rsidR="00C65ED9" w:rsidRPr="003E3C57" w:rsidRDefault="00C65ED9" w:rsidP="00700E7C">
            <w:pPr>
              <w:snapToGrid w:val="0"/>
              <w:spacing w:line="300" w:lineRule="exact"/>
              <w:rPr>
                <w:rFonts w:ascii="ＭＳ Ｐ明朝" w:eastAsia="ＭＳ Ｐ明朝" w:hAnsi="ＭＳ Ｐ明朝"/>
                <w:sz w:val="18"/>
                <w:szCs w:val="18"/>
              </w:rPr>
            </w:pPr>
          </w:p>
        </w:tc>
        <w:tc>
          <w:tcPr>
            <w:tcW w:w="508" w:type="dxa"/>
          </w:tcPr>
          <w:p w14:paraId="50F55892" w14:textId="77777777" w:rsidR="00EC7C09"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3"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94"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5"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6"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97"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8"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9"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9A"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9B" w14:textId="77777777" w:rsidR="00EC7C09" w:rsidRDefault="00EC7C09" w:rsidP="00A61CDB">
            <w:pPr>
              <w:snapToGrid w:val="0"/>
              <w:spacing w:line="300" w:lineRule="exact"/>
              <w:jc w:val="center"/>
              <w:rPr>
                <w:rFonts w:ascii="ＭＳ Ｐ明朝" w:eastAsia="ＭＳ Ｐ明朝" w:hAnsi="ＭＳ Ｐ明朝"/>
                <w:sz w:val="18"/>
                <w:szCs w:val="18"/>
              </w:rPr>
            </w:pPr>
          </w:p>
          <w:p w14:paraId="50F5589C"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9D"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9E"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9F"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0"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1"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A2"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3"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94" w:type="dxa"/>
          </w:tcPr>
          <w:p w14:paraId="50F558A4" w14:textId="77777777" w:rsidR="00EC7C09"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A5"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6"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7"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8"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A9"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A"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B"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C"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D"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AE"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AF" w14:textId="77777777" w:rsidR="00EC7C09" w:rsidRDefault="00EC7C09" w:rsidP="00A61CDB">
            <w:pPr>
              <w:snapToGrid w:val="0"/>
              <w:spacing w:line="300" w:lineRule="exact"/>
              <w:jc w:val="center"/>
              <w:rPr>
                <w:rFonts w:ascii="ＭＳ Ｐ明朝" w:eastAsia="ＭＳ Ｐ明朝" w:hAnsi="ＭＳ Ｐ明朝"/>
                <w:sz w:val="18"/>
                <w:szCs w:val="18"/>
              </w:rPr>
            </w:pPr>
          </w:p>
          <w:p w14:paraId="50F558B0"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B1"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B2" w14:textId="77777777" w:rsidR="00D719B7" w:rsidRDefault="00D719B7" w:rsidP="00A61CDB">
            <w:pPr>
              <w:snapToGrid w:val="0"/>
              <w:spacing w:line="300" w:lineRule="exact"/>
              <w:jc w:val="center"/>
              <w:rPr>
                <w:rFonts w:ascii="ＭＳ Ｐ明朝" w:eastAsia="ＭＳ Ｐ明朝" w:hAnsi="ＭＳ Ｐ明朝"/>
                <w:sz w:val="18"/>
                <w:szCs w:val="18"/>
              </w:rPr>
            </w:pPr>
          </w:p>
          <w:p w14:paraId="50F558B3" w14:textId="77777777" w:rsidR="00D719B7" w:rsidRDefault="00D719B7"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B4"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B5"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B6"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B7"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B8"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B9"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8BA" w14:textId="77777777" w:rsidR="008E30CF" w:rsidRDefault="00EC7C09" w:rsidP="008E30CF">
            <w:pPr>
              <w:snapToGrid w:val="0"/>
              <w:spacing w:line="300" w:lineRule="exact"/>
              <w:jc w:val="distribute"/>
              <w:rPr>
                <w:rFonts w:ascii="ＭＳ 明朝" w:hAnsi="ＭＳ 明朝"/>
                <w:sz w:val="16"/>
                <w:szCs w:val="18"/>
              </w:rPr>
            </w:pPr>
            <w:r w:rsidRPr="00C20A69">
              <w:rPr>
                <w:rFonts w:ascii="ＭＳ 明朝" w:hAnsi="ＭＳ 明朝" w:hint="eastAsia"/>
                <w:sz w:val="16"/>
                <w:szCs w:val="18"/>
              </w:rPr>
              <w:t>ａ:</w:t>
            </w:r>
            <w:r w:rsidR="009A0304">
              <w:rPr>
                <w:rFonts w:ascii="ＭＳ 明朝" w:hAnsi="ＭＳ 明朝" w:hint="eastAsia"/>
                <w:sz w:val="16"/>
                <w:szCs w:val="18"/>
              </w:rPr>
              <w:t>児童家庭福祉と社会福祉サー</w:t>
            </w:r>
          </w:p>
          <w:p w14:paraId="50F558BB" w14:textId="77777777" w:rsidR="008E30CF" w:rsidRDefault="009A0304"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ビスについて関心をもち、各制</w:t>
            </w:r>
          </w:p>
          <w:p w14:paraId="50F558BC" w14:textId="77777777" w:rsidR="008E30CF" w:rsidRDefault="009A0304"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度が生まれてきた社会的背景、</w:t>
            </w:r>
          </w:p>
          <w:p w14:paraId="50F558BD" w14:textId="77777777" w:rsidR="008E30CF" w:rsidRDefault="005517A5"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理念、</w:t>
            </w:r>
            <w:r w:rsidR="009A0304">
              <w:rPr>
                <w:rFonts w:ascii="ＭＳ 明朝" w:hAnsi="ＭＳ 明朝" w:hint="eastAsia"/>
                <w:sz w:val="16"/>
                <w:szCs w:val="18"/>
              </w:rPr>
              <w:t>社会福祉サービスの現状</w:t>
            </w:r>
          </w:p>
          <w:p w14:paraId="50F558BE" w14:textId="77777777" w:rsidR="008E30CF" w:rsidRDefault="009A0304"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と課題、</w:t>
            </w:r>
            <w:r w:rsidR="00D50D37">
              <w:rPr>
                <w:rFonts w:ascii="ＭＳ 明朝" w:hAnsi="ＭＳ 明朝" w:hint="eastAsia"/>
                <w:sz w:val="16"/>
                <w:szCs w:val="18"/>
              </w:rPr>
              <w:t>人口</w:t>
            </w:r>
            <w:r w:rsidR="00DC06DD">
              <w:rPr>
                <w:rFonts w:ascii="ＭＳ 明朝" w:hAnsi="ＭＳ 明朝" w:hint="eastAsia"/>
                <w:sz w:val="16"/>
                <w:szCs w:val="18"/>
              </w:rPr>
              <w:t>の</w:t>
            </w:r>
            <w:r w:rsidR="00D50D37">
              <w:rPr>
                <w:rFonts w:ascii="ＭＳ 明朝" w:hAnsi="ＭＳ 明朝" w:hint="eastAsia"/>
                <w:sz w:val="16"/>
                <w:szCs w:val="18"/>
              </w:rPr>
              <w:t>減少状況及び</w:t>
            </w:r>
            <w:r>
              <w:rPr>
                <w:rFonts w:ascii="ＭＳ 明朝" w:hAnsi="ＭＳ 明朝" w:hint="eastAsia"/>
                <w:sz w:val="16"/>
                <w:szCs w:val="18"/>
              </w:rPr>
              <w:t>子</w:t>
            </w:r>
          </w:p>
          <w:p w14:paraId="50F558BF" w14:textId="77777777" w:rsidR="008E30CF" w:rsidRDefault="009A0304"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育て支援の考え方や施策につ</w:t>
            </w:r>
          </w:p>
          <w:p w14:paraId="50F558C0" w14:textId="77777777" w:rsidR="00EC7C09" w:rsidRPr="00C20A69" w:rsidRDefault="009A0304"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いて探究しようとしている。</w:t>
            </w:r>
          </w:p>
          <w:p w14:paraId="50F558C1" w14:textId="77777777" w:rsidR="008E30CF" w:rsidRDefault="00EC7C09" w:rsidP="008E30CF">
            <w:pPr>
              <w:snapToGrid w:val="0"/>
              <w:spacing w:line="300" w:lineRule="exact"/>
              <w:jc w:val="distribute"/>
              <w:rPr>
                <w:rFonts w:ascii="ＭＳ 明朝" w:hAnsi="ＭＳ 明朝"/>
                <w:sz w:val="16"/>
                <w:szCs w:val="18"/>
              </w:rPr>
            </w:pPr>
            <w:r w:rsidRPr="00C20A69">
              <w:rPr>
                <w:rFonts w:ascii="ＭＳ 明朝" w:hAnsi="ＭＳ 明朝" w:hint="eastAsia"/>
                <w:sz w:val="16"/>
                <w:szCs w:val="18"/>
              </w:rPr>
              <w:t>ｂ:</w:t>
            </w:r>
            <w:r w:rsidR="008A6226">
              <w:rPr>
                <w:rFonts w:hint="eastAsia"/>
              </w:rPr>
              <w:t xml:space="preserve"> </w:t>
            </w:r>
            <w:r w:rsidR="008A6226" w:rsidRPr="008A6226">
              <w:rPr>
                <w:rFonts w:ascii="ＭＳ 明朝" w:hAnsi="ＭＳ 明朝" w:hint="eastAsia"/>
                <w:sz w:val="16"/>
                <w:szCs w:val="18"/>
              </w:rPr>
              <w:t>各制度が</w:t>
            </w:r>
            <w:r w:rsidR="008A6226">
              <w:rPr>
                <w:rFonts w:ascii="ＭＳ 明朝" w:hAnsi="ＭＳ 明朝" w:hint="eastAsia"/>
                <w:sz w:val="16"/>
                <w:szCs w:val="18"/>
              </w:rPr>
              <w:t>生まれてきた社会的</w:t>
            </w:r>
          </w:p>
          <w:p w14:paraId="50F558C2" w14:textId="77777777" w:rsidR="008E30CF" w:rsidRDefault="008A6226"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背景、</w:t>
            </w:r>
            <w:r w:rsidR="005517A5">
              <w:rPr>
                <w:rFonts w:ascii="ＭＳ 明朝" w:hAnsi="ＭＳ 明朝" w:hint="eastAsia"/>
                <w:sz w:val="16"/>
                <w:szCs w:val="18"/>
              </w:rPr>
              <w:t>理念、</w:t>
            </w:r>
            <w:r>
              <w:rPr>
                <w:rFonts w:ascii="ＭＳ 明朝" w:hAnsi="ＭＳ 明朝" w:hint="eastAsia"/>
                <w:sz w:val="16"/>
                <w:szCs w:val="18"/>
              </w:rPr>
              <w:t>社会福祉サービス</w:t>
            </w:r>
          </w:p>
          <w:p w14:paraId="50F558C3" w14:textId="77777777" w:rsidR="008E30CF" w:rsidRDefault="008A6226"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の現状と課題、</w:t>
            </w:r>
            <w:r w:rsidR="00D50D37">
              <w:rPr>
                <w:rFonts w:ascii="ＭＳ 明朝" w:hAnsi="ＭＳ 明朝" w:hint="eastAsia"/>
                <w:sz w:val="16"/>
                <w:szCs w:val="18"/>
              </w:rPr>
              <w:t>人口</w:t>
            </w:r>
            <w:r w:rsidR="00DC06DD">
              <w:rPr>
                <w:rFonts w:ascii="ＭＳ 明朝" w:hAnsi="ＭＳ 明朝" w:hint="eastAsia"/>
                <w:sz w:val="16"/>
                <w:szCs w:val="18"/>
              </w:rPr>
              <w:t>の</w:t>
            </w:r>
            <w:r w:rsidR="00D50D37">
              <w:rPr>
                <w:rFonts w:ascii="ＭＳ 明朝" w:hAnsi="ＭＳ 明朝" w:hint="eastAsia"/>
                <w:sz w:val="16"/>
                <w:szCs w:val="18"/>
              </w:rPr>
              <w:t>減少状況</w:t>
            </w:r>
          </w:p>
          <w:p w14:paraId="50F558C4" w14:textId="77777777" w:rsidR="008E30CF" w:rsidRDefault="00D50D3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及び</w:t>
            </w:r>
            <w:r w:rsidR="008A6226">
              <w:rPr>
                <w:rFonts w:ascii="ＭＳ 明朝" w:hAnsi="ＭＳ 明朝" w:hint="eastAsia"/>
                <w:sz w:val="16"/>
                <w:szCs w:val="18"/>
              </w:rPr>
              <w:t>子育て支援の考え方や施</w:t>
            </w:r>
          </w:p>
          <w:p w14:paraId="50F558C5" w14:textId="77777777" w:rsidR="008E30CF" w:rsidRDefault="008A6226"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策について思考を深め、</w:t>
            </w:r>
            <w:r w:rsidR="00DC06DD">
              <w:rPr>
                <w:rFonts w:ascii="ＭＳ 明朝" w:hAnsi="ＭＳ 明朝" w:hint="eastAsia"/>
                <w:sz w:val="16"/>
                <w:szCs w:val="18"/>
              </w:rPr>
              <w:t>知識と</w:t>
            </w:r>
          </w:p>
          <w:p w14:paraId="50F558C6" w14:textId="77777777" w:rsidR="008E30CF" w:rsidRDefault="00DC06D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技術をもとに判断し、</w:t>
            </w:r>
            <w:r w:rsidR="008A6226">
              <w:rPr>
                <w:rFonts w:ascii="ＭＳ 明朝" w:hAnsi="ＭＳ 明朝" w:hint="eastAsia"/>
                <w:sz w:val="16"/>
                <w:szCs w:val="18"/>
              </w:rPr>
              <w:t>そ</w:t>
            </w:r>
            <w:r w:rsidR="00FE424A">
              <w:rPr>
                <w:rFonts w:ascii="ＭＳ 明朝" w:hAnsi="ＭＳ 明朝" w:hint="eastAsia"/>
                <w:sz w:val="16"/>
                <w:szCs w:val="18"/>
              </w:rPr>
              <w:t>の過程</w:t>
            </w:r>
          </w:p>
          <w:p w14:paraId="50F558C7" w14:textId="77777777" w:rsidR="00EC7C09" w:rsidRPr="00C20A69" w:rsidRDefault="00FE424A"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や結果を適切に表現している。</w:t>
            </w:r>
          </w:p>
          <w:p w14:paraId="50F558C8" w14:textId="77777777" w:rsidR="008E30CF" w:rsidRDefault="00EC7C09" w:rsidP="008E30CF">
            <w:pPr>
              <w:snapToGrid w:val="0"/>
              <w:spacing w:line="300" w:lineRule="exact"/>
              <w:jc w:val="distribute"/>
              <w:rPr>
                <w:rFonts w:ascii="ＭＳ 明朝" w:hAnsi="ＭＳ 明朝"/>
                <w:sz w:val="16"/>
                <w:szCs w:val="18"/>
              </w:rPr>
            </w:pPr>
            <w:r w:rsidRPr="00C20A69">
              <w:rPr>
                <w:rFonts w:ascii="ＭＳ 明朝" w:hAnsi="ＭＳ 明朝" w:hint="eastAsia"/>
                <w:sz w:val="16"/>
                <w:szCs w:val="18"/>
              </w:rPr>
              <w:t>ｃ:</w:t>
            </w:r>
            <w:r w:rsidR="00E124FB">
              <w:rPr>
                <w:rFonts w:ascii="ＭＳ 明朝" w:hAnsi="ＭＳ 明朝" w:hint="eastAsia"/>
                <w:sz w:val="16"/>
                <w:szCs w:val="18"/>
              </w:rPr>
              <w:t>児童家庭福祉と</w:t>
            </w:r>
            <w:r w:rsidR="00DC06DD">
              <w:rPr>
                <w:rFonts w:ascii="ＭＳ 明朝" w:hAnsi="ＭＳ 明朝" w:hint="eastAsia"/>
                <w:sz w:val="16"/>
                <w:szCs w:val="18"/>
              </w:rPr>
              <w:t>社会福祉サー</w:t>
            </w:r>
          </w:p>
          <w:p w14:paraId="50F558C9" w14:textId="77777777" w:rsidR="008E30CF" w:rsidRDefault="00DC06D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ビスに関する様々な資料や情</w:t>
            </w:r>
          </w:p>
          <w:p w14:paraId="50F558CA" w14:textId="77777777" w:rsidR="008E30CF" w:rsidRDefault="00DC06D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報を収集し、適切に</w:t>
            </w:r>
            <w:r w:rsidR="00E124FB">
              <w:rPr>
                <w:rFonts w:ascii="ＭＳ 明朝" w:hAnsi="ＭＳ 明朝" w:hint="eastAsia"/>
                <w:sz w:val="16"/>
                <w:szCs w:val="18"/>
              </w:rPr>
              <w:t>活用してい</w:t>
            </w:r>
          </w:p>
          <w:p w14:paraId="50F558CB" w14:textId="77777777" w:rsidR="00E124FB" w:rsidRPr="00C20A69" w:rsidRDefault="00E124FB"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る。</w:t>
            </w:r>
          </w:p>
          <w:p w14:paraId="50F558CC" w14:textId="77777777" w:rsidR="005B3E02" w:rsidRDefault="00EC7C09" w:rsidP="00700E7C">
            <w:pPr>
              <w:snapToGrid w:val="0"/>
              <w:spacing w:line="300" w:lineRule="exact"/>
              <w:rPr>
                <w:rFonts w:ascii="ＭＳ 明朝" w:hAnsi="ＭＳ 明朝"/>
                <w:sz w:val="16"/>
                <w:szCs w:val="18"/>
              </w:rPr>
            </w:pPr>
            <w:r w:rsidRPr="00C20A69">
              <w:rPr>
                <w:rFonts w:ascii="ＭＳ 明朝" w:hAnsi="ＭＳ 明朝" w:hint="eastAsia"/>
                <w:sz w:val="16"/>
                <w:szCs w:val="18"/>
              </w:rPr>
              <w:t>ｄ:</w:t>
            </w:r>
            <w:r w:rsidR="00E124FB" w:rsidRPr="008A6226">
              <w:rPr>
                <w:rFonts w:ascii="ＭＳ 明朝" w:hAnsi="ＭＳ 明朝" w:hint="eastAsia"/>
                <w:sz w:val="16"/>
                <w:szCs w:val="18"/>
              </w:rPr>
              <w:t xml:space="preserve"> 各制度が</w:t>
            </w:r>
            <w:r w:rsidR="00E124FB">
              <w:rPr>
                <w:rFonts w:ascii="ＭＳ 明朝" w:hAnsi="ＭＳ 明朝" w:hint="eastAsia"/>
                <w:sz w:val="16"/>
                <w:szCs w:val="18"/>
              </w:rPr>
              <w:t>生まれてきた社会的</w:t>
            </w:r>
          </w:p>
          <w:p w14:paraId="50F558CD" w14:textId="77777777" w:rsidR="005B3E02" w:rsidRDefault="00E124FB"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背景、社会福祉サービスの現状</w:t>
            </w:r>
          </w:p>
          <w:p w14:paraId="50F558CE" w14:textId="77777777" w:rsidR="005B3E02" w:rsidRDefault="00E124FB"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と課題、</w:t>
            </w:r>
            <w:r w:rsidR="00D50D37">
              <w:rPr>
                <w:rFonts w:ascii="ＭＳ 明朝" w:hAnsi="ＭＳ 明朝" w:hint="eastAsia"/>
                <w:sz w:val="16"/>
                <w:szCs w:val="18"/>
              </w:rPr>
              <w:t>人口</w:t>
            </w:r>
            <w:r w:rsidR="00DC06DD">
              <w:rPr>
                <w:rFonts w:ascii="ＭＳ 明朝" w:hAnsi="ＭＳ 明朝" w:hint="eastAsia"/>
                <w:sz w:val="16"/>
                <w:szCs w:val="18"/>
              </w:rPr>
              <w:t>の</w:t>
            </w:r>
            <w:r w:rsidR="00D50D37">
              <w:rPr>
                <w:rFonts w:ascii="ＭＳ 明朝" w:hAnsi="ＭＳ 明朝" w:hint="eastAsia"/>
                <w:sz w:val="16"/>
                <w:szCs w:val="18"/>
              </w:rPr>
              <w:t>減少状況及び</w:t>
            </w:r>
            <w:r>
              <w:rPr>
                <w:rFonts w:ascii="ＭＳ 明朝" w:hAnsi="ＭＳ 明朝" w:hint="eastAsia"/>
                <w:sz w:val="16"/>
                <w:szCs w:val="18"/>
              </w:rPr>
              <w:t>子</w:t>
            </w:r>
          </w:p>
          <w:p w14:paraId="50F558CF" w14:textId="77777777" w:rsidR="005B3E02" w:rsidRDefault="00E124FB"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育て支援の考え方や施策など</w:t>
            </w:r>
          </w:p>
          <w:p w14:paraId="50F558D0" w14:textId="77777777" w:rsidR="005B3E02" w:rsidRDefault="00E124FB"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児童家庭福祉と社会福祉サー</w:t>
            </w:r>
          </w:p>
          <w:p w14:paraId="50F558D1" w14:textId="77777777" w:rsidR="00E124FB" w:rsidRPr="00D46E65" w:rsidRDefault="00E124FB"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ビスについて理解している。</w:t>
            </w:r>
          </w:p>
        </w:tc>
        <w:tc>
          <w:tcPr>
            <w:tcW w:w="1196" w:type="dxa"/>
          </w:tcPr>
          <w:p w14:paraId="50F558D2"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8D3"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8D4"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14:paraId="50F558D5"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p w14:paraId="50F558D6" w14:textId="77777777" w:rsidR="00B42F71" w:rsidRPr="003E3C57"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50F558D7" w14:textId="77777777" w:rsidR="00EC7C09" w:rsidRPr="003E3C57" w:rsidRDefault="00EC7C09" w:rsidP="00700E7C">
            <w:pPr>
              <w:snapToGrid w:val="0"/>
              <w:spacing w:line="300" w:lineRule="exact"/>
              <w:rPr>
                <w:rFonts w:ascii="ＭＳ Ｐ明朝" w:eastAsia="ＭＳ Ｐ明朝" w:hAnsi="ＭＳ Ｐ明朝"/>
                <w:sz w:val="18"/>
                <w:szCs w:val="18"/>
              </w:rPr>
            </w:pPr>
          </w:p>
        </w:tc>
      </w:tr>
      <w:tr w:rsidR="00EC7C09" w14:paraId="50F55936" w14:textId="77777777" w:rsidTr="00C65ED9">
        <w:trPr>
          <w:cantSplit/>
          <w:trHeight w:val="1440"/>
          <w:jc w:val="center"/>
        </w:trPr>
        <w:tc>
          <w:tcPr>
            <w:tcW w:w="513" w:type="dxa"/>
            <w:textDirection w:val="tbRlV"/>
          </w:tcPr>
          <w:p w14:paraId="50F558D9" w14:textId="77777777" w:rsidR="00EC7C09"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513" w:type="dxa"/>
            <w:textDirection w:val="tbRlV"/>
          </w:tcPr>
          <w:p w14:paraId="50F558DA" w14:textId="77777777" w:rsidR="00EC7C09"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障がい者福祉</w:t>
            </w:r>
          </w:p>
        </w:tc>
        <w:tc>
          <w:tcPr>
            <w:tcW w:w="2626" w:type="dxa"/>
          </w:tcPr>
          <w:p w14:paraId="50F558DB" w14:textId="77777777" w:rsidR="00EC7C0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者福祉とは</w:t>
            </w:r>
          </w:p>
          <w:p w14:paraId="50F558DC"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・身体</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者の現状と課題</w:t>
            </w:r>
          </w:p>
          <w:p w14:paraId="50F558DD"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・身体</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者福祉の推進</w:t>
            </w:r>
          </w:p>
          <w:p w14:paraId="50F558DE" w14:textId="77777777" w:rsidR="001F6119" w:rsidRDefault="002B3000"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者の生活</w:t>
            </w:r>
            <w:r w:rsidR="001F6119">
              <w:rPr>
                <w:rFonts w:ascii="ＭＳ Ｐ明朝" w:eastAsia="ＭＳ Ｐ明朝" w:hAnsi="ＭＳ Ｐ明朝" w:hint="eastAsia"/>
                <w:sz w:val="18"/>
                <w:szCs w:val="18"/>
              </w:rPr>
              <w:t>支援</w:t>
            </w:r>
          </w:p>
          <w:p w14:paraId="50F558DF"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・知的</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者の現状と課題</w:t>
            </w:r>
          </w:p>
          <w:p w14:paraId="50F558E0"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・知的</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者の在宅支援と施設の役割</w:t>
            </w:r>
          </w:p>
          <w:p w14:paraId="50F558E1"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者グループホーム・ケアホーム</w:t>
            </w:r>
          </w:p>
          <w:p w14:paraId="50F558E2"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・発達</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をめぐる多様な課題と支援</w:t>
            </w:r>
          </w:p>
          <w:p w14:paraId="50F558E3"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・精神保健と精神</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w:t>
            </w:r>
          </w:p>
          <w:p w14:paraId="50F558E4" w14:textId="77777777" w:rsidR="001F6119" w:rsidRDefault="001F6119"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・精神</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者の支援</w:t>
            </w:r>
            <w:r w:rsidR="00C02333">
              <w:rPr>
                <w:rFonts w:ascii="ＭＳ Ｐ明朝" w:eastAsia="ＭＳ Ｐ明朝" w:hAnsi="ＭＳ Ｐ明朝" w:hint="eastAsia"/>
                <w:sz w:val="18"/>
                <w:szCs w:val="18"/>
              </w:rPr>
              <w:t>－長期入院から地域生活支援へ</w:t>
            </w:r>
          </w:p>
          <w:p w14:paraId="50F558E5" w14:textId="77777777" w:rsidR="001F6119" w:rsidRPr="003E3C57"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156420">
              <w:rPr>
                <w:rFonts w:ascii="ＭＳ Ｐ明朝" w:eastAsia="ＭＳ Ｐ明朝" w:hAnsi="ＭＳ Ｐ明朝" w:hint="eastAsia"/>
                <w:sz w:val="18"/>
                <w:szCs w:val="18"/>
              </w:rPr>
              <w:t>障がい</w:t>
            </w:r>
            <w:r>
              <w:rPr>
                <w:rFonts w:ascii="ＭＳ Ｐ明朝" w:eastAsia="ＭＳ Ｐ明朝" w:hAnsi="ＭＳ Ｐ明朝" w:hint="eastAsia"/>
                <w:sz w:val="18"/>
                <w:szCs w:val="18"/>
              </w:rPr>
              <w:t>者福祉の今後</w:t>
            </w:r>
          </w:p>
        </w:tc>
        <w:tc>
          <w:tcPr>
            <w:tcW w:w="508" w:type="dxa"/>
          </w:tcPr>
          <w:p w14:paraId="50F558E6" w14:textId="77777777" w:rsidR="00EC7C09"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E7"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8"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9"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EA"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B"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EC"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D"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E"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EF"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0"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1"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2" w14:textId="77777777" w:rsidR="002B3000" w:rsidRDefault="002B3000" w:rsidP="00A61CDB">
            <w:pPr>
              <w:snapToGrid w:val="0"/>
              <w:spacing w:line="300" w:lineRule="exact"/>
              <w:jc w:val="center"/>
              <w:rPr>
                <w:rFonts w:ascii="ＭＳ Ｐ明朝" w:eastAsia="ＭＳ Ｐ明朝" w:hAnsi="ＭＳ Ｐ明朝"/>
                <w:sz w:val="18"/>
                <w:szCs w:val="18"/>
              </w:rPr>
            </w:pPr>
          </w:p>
          <w:p w14:paraId="67130342" w14:textId="77777777" w:rsidR="00334D78" w:rsidRDefault="00334D78" w:rsidP="00A61CDB">
            <w:pPr>
              <w:snapToGrid w:val="0"/>
              <w:spacing w:line="300" w:lineRule="exact"/>
              <w:jc w:val="center"/>
              <w:rPr>
                <w:rFonts w:ascii="ＭＳ Ｐ明朝" w:eastAsia="ＭＳ Ｐ明朝" w:hAnsi="ＭＳ Ｐ明朝"/>
                <w:sz w:val="18"/>
                <w:szCs w:val="18"/>
              </w:rPr>
            </w:pPr>
          </w:p>
          <w:p w14:paraId="50F558F3"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8F4" w14:textId="77777777" w:rsidR="00EC7C09" w:rsidRDefault="00EC7C09" w:rsidP="00A61CDB">
            <w:pPr>
              <w:snapToGrid w:val="0"/>
              <w:spacing w:line="300" w:lineRule="exact"/>
              <w:jc w:val="center"/>
              <w:rPr>
                <w:rFonts w:ascii="ＭＳ Ｐ明朝" w:eastAsia="ＭＳ Ｐ明朝" w:hAnsi="ＭＳ Ｐ明朝"/>
                <w:sz w:val="18"/>
                <w:szCs w:val="18"/>
              </w:rPr>
            </w:pPr>
          </w:p>
          <w:p w14:paraId="50F558F5"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6"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7"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8"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9"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A"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B"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C"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D"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8FE"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8FF"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0"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01" w14:textId="77777777" w:rsidR="002B3000" w:rsidRPr="003E3C57" w:rsidRDefault="002B3000" w:rsidP="00A61CDB">
            <w:pPr>
              <w:snapToGrid w:val="0"/>
              <w:spacing w:line="300" w:lineRule="exact"/>
              <w:jc w:val="center"/>
              <w:rPr>
                <w:rFonts w:ascii="ＭＳ Ｐ明朝" w:eastAsia="ＭＳ Ｐ明朝" w:hAnsi="ＭＳ Ｐ明朝"/>
                <w:sz w:val="18"/>
                <w:szCs w:val="18"/>
              </w:rPr>
            </w:pPr>
          </w:p>
        </w:tc>
        <w:tc>
          <w:tcPr>
            <w:tcW w:w="494" w:type="dxa"/>
          </w:tcPr>
          <w:p w14:paraId="50F55902" w14:textId="77777777" w:rsidR="00EC7C09" w:rsidRDefault="00EC7C09" w:rsidP="00A61CDB">
            <w:pPr>
              <w:snapToGrid w:val="0"/>
              <w:spacing w:line="300" w:lineRule="exact"/>
              <w:jc w:val="center"/>
              <w:rPr>
                <w:rFonts w:ascii="ＭＳ Ｐ明朝" w:eastAsia="ＭＳ Ｐ明朝" w:hAnsi="ＭＳ Ｐ明朝"/>
                <w:sz w:val="18"/>
                <w:szCs w:val="18"/>
              </w:rPr>
            </w:pPr>
          </w:p>
          <w:p w14:paraId="50F55903"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4"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05"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6"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07"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08"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9"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0A"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B"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C"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D"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0E"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F70E825" w14:textId="77777777" w:rsidR="00334D78" w:rsidRDefault="00334D78" w:rsidP="00A61CDB">
            <w:pPr>
              <w:snapToGrid w:val="0"/>
              <w:spacing w:line="300" w:lineRule="exact"/>
              <w:jc w:val="center"/>
              <w:rPr>
                <w:rFonts w:ascii="ＭＳ Ｐ明朝" w:eastAsia="ＭＳ Ｐ明朝" w:hAnsi="ＭＳ Ｐ明朝"/>
                <w:sz w:val="18"/>
                <w:szCs w:val="18"/>
              </w:rPr>
            </w:pPr>
          </w:p>
          <w:p w14:paraId="50F5590F"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910" w14:textId="77777777" w:rsidR="00EC7C09"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11"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12"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3"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14" w14:textId="77777777" w:rsidR="002B3000"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15"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6"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7"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8"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9"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A" w14:textId="77777777" w:rsidR="002B3000" w:rsidRDefault="002B3000" w:rsidP="00A61CDB">
            <w:pPr>
              <w:snapToGrid w:val="0"/>
              <w:spacing w:line="300" w:lineRule="exact"/>
              <w:jc w:val="center"/>
              <w:rPr>
                <w:rFonts w:ascii="ＭＳ Ｐ明朝" w:eastAsia="ＭＳ Ｐ明朝" w:hAnsi="ＭＳ Ｐ明朝"/>
                <w:sz w:val="18"/>
                <w:szCs w:val="18"/>
              </w:rPr>
            </w:pPr>
          </w:p>
          <w:p w14:paraId="50F5591B" w14:textId="77777777" w:rsidR="002B3000" w:rsidRPr="003E3C57" w:rsidRDefault="002B3000"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91C" w14:textId="77777777" w:rsidR="005B3E02" w:rsidRDefault="005517A5"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ａ:</w:t>
            </w:r>
            <w:r w:rsidR="00156420">
              <w:rPr>
                <w:rFonts w:ascii="ＭＳ 明朝" w:hAnsi="ＭＳ 明朝" w:hint="eastAsia"/>
                <w:sz w:val="16"/>
                <w:szCs w:val="18"/>
              </w:rPr>
              <w:t>障がい</w:t>
            </w:r>
            <w:r>
              <w:rPr>
                <w:rFonts w:ascii="ＭＳ 明朝" w:hAnsi="ＭＳ 明朝" w:hint="eastAsia"/>
                <w:sz w:val="16"/>
                <w:szCs w:val="18"/>
              </w:rPr>
              <w:t>者福祉と</w:t>
            </w:r>
            <w:r w:rsidR="00156420">
              <w:rPr>
                <w:rFonts w:ascii="ＭＳ 明朝" w:hAnsi="ＭＳ 明朝" w:hint="eastAsia"/>
                <w:sz w:val="16"/>
                <w:szCs w:val="18"/>
              </w:rPr>
              <w:t>障がい</w:t>
            </w:r>
            <w:r>
              <w:rPr>
                <w:rFonts w:ascii="ＭＳ 明朝" w:hAnsi="ＭＳ 明朝" w:hint="eastAsia"/>
                <w:sz w:val="16"/>
                <w:szCs w:val="18"/>
              </w:rPr>
              <w:t>者自立</w:t>
            </w:r>
          </w:p>
          <w:p w14:paraId="50F5591D" w14:textId="77777777" w:rsidR="005B3E02" w:rsidRDefault="005517A5"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支援制度</w:t>
            </w:r>
            <w:r w:rsidRPr="005517A5">
              <w:rPr>
                <w:rFonts w:ascii="ＭＳ 明朝" w:hAnsi="ＭＳ 明朝" w:hint="eastAsia"/>
                <w:sz w:val="16"/>
                <w:szCs w:val="18"/>
              </w:rPr>
              <w:t>について関心をもち、</w:t>
            </w:r>
          </w:p>
          <w:p w14:paraId="50F5591E" w14:textId="77777777" w:rsidR="005B3E02" w:rsidRDefault="005517A5" w:rsidP="00EC4592">
            <w:pPr>
              <w:snapToGrid w:val="0"/>
              <w:spacing w:line="300" w:lineRule="exact"/>
              <w:ind w:firstLineChars="150" w:firstLine="237"/>
              <w:jc w:val="distribute"/>
              <w:rPr>
                <w:rFonts w:ascii="ＭＳ 明朝" w:hAnsi="ＭＳ 明朝"/>
                <w:sz w:val="16"/>
                <w:szCs w:val="18"/>
              </w:rPr>
            </w:pPr>
            <w:r w:rsidRPr="005517A5">
              <w:rPr>
                <w:rFonts w:ascii="ＭＳ 明朝" w:hAnsi="ＭＳ 明朝" w:hint="eastAsia"/>
                <w:sz w:val="16"/>
                <w:szCs w:val="18"/>
              </w:rPr>
              <w:t>各制度が生まれてきた社会的</w:t>
            </w:r>
          </w:p>
          <w:p w14:paraId="50F5591F" w14:textId="77777777" w:rsidR="005B3E02" w:rsidRDefault="005517A5"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背景、</w:t>
            </w:r>
            <w:r>
              <w:rPr>
                <w:rFonts w:ascii="ＭＳ 明朝" w:hAnsi="ＭＳ 明朝" w:hint="eastAsia"/>
                <w:sz w:val="16"/>
                <w:szCs w:val="18"/>
              </w:rPr>
              <w:t>理念、社会福祉サービス</w:t>
            </w:r>
          </w:p>
          <w:p w14:paraId="50F55920" w14:textId="77777777" w:rsidR="005B3E02" w:rsidRDefault="005517A5"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の概要と現状</w:t>
            </w:r>
            <w:r w:rsidRPr="005517A5">
              <w:rPr>
                <w:rFonts w:ascii="ＭＳ 明朝" w:hAnsi="ＭＳ 明朝" w:hint="eastAsia"/>
                <w:sz w:val="16"/>
                <w:szCs w:val="18"/>
              </w:rPr>
              <w:t>について探究し</w:t>
            </w:r>
          </w:p>
          <w:p w14:paraId="50F55921" w14:textId="77777777" w:rsidR="005517A5" w:rsidRPr="005517A5" w:rsidRDefault="005517A5"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ようとしている。</w:t>
            </w:r>
          </w:p>
          <w:p w14:paraId="50F55922" w14:textId="77777777" w:rsidR="005B3E02" w:rsidRDefault="005517A5"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 xml:space="preserve">ｂ: </w:t>
            </w:r>
            <w:r>
              <w:rPr>
                <w:rFonts w:ascii="ＭＳ 明朝" w:hAnsi="ＭＳ 明朝" w:hint="eastAsia"/>
                <w:sz w:val="16"/>
                <w:szCs w:val="18"/>
              </w:rPr>
              <w:t>各制度の</w:t>
            </w:r>
            <w:r w:rsidRPr="005517A5">
              <w:rPr>
                <w:rFonts w:ascii="ＭＳ 明朝" w:hAnsi="ＭＳ 明朝" w:hint="eastAsia"/>
                <w:sz w:val="16"/>
                <w:szCs w:val="18"/>
              </w:rPr>
              <w:t>社</w:t>
            </w:r>
            <w:r w:rsidR="009C3594">
              <w:rPr>
                <w:rFonts w:ascii="ＭＳ 明朝" w:hAnsi="ＭＳ 明朝" w:hint="eastAsia"/>
                <w:sz w:val="16"/>
                <w:szCs w:val="18"/>
              </w:rPr>
              <w:t>会的背景、社会福</w:t>
            </w:r>
          </w:p>
          <w:p w14:paraId="50F55923" w14:textId="77777777" w:rsidR="005B3E02" w:rsidRDefault="009C3594"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祉サービスの現状と課題</w:t>
            </w:r>
            <w:r w:rsidR="001034E8">
              <w:rPr>
                <w:rFonts w:ascii="ＭＳ 明朝" w:hAnsi="ＭＳ 明朝" w:hint="eastAsia"/>
                <w:sz w:val="16"/>
                <w:szCs w:val="18"/>
              </w:rPr>
              <w:t>につ</w:t>
            </w:r>
          </w:p>
          <w:p w14:paraId="50F55924" w14:textId="77777777" w:rsidR="005B3E02" w:rsidRDefault="001034E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いて思考を深め判断し、</w:t>
            </w:r>
            <w:r w:rsidR="005517A5" w:rsidRPr="005517A5">
              <w:rPr>
                <w:rFonts w:ascii="ＭＳ 明朝" w:hAnsi="ＭＳ 明朝" w:hint="eastAsia"/>
                <w:sz w:val="16"/>
                <w:szCs w:val="18"/>
              </w:rPr>
              <w:t>その過</w:t>
            </w:r>
          </w:p>
          <w:p w14:paraId="50F55925" w14:textId="77777777" w:rsidR="005B3E02" w:rsidRDefault="005517A5" w:rsidP="00EC4592">
            <w:pPr>
              <w:snapToGrid w:val="0"/>
              <w:spacing w:line="300" w:lineRule="exact"/>
              <w:ind w:firstLineChars="150" w:firstLine="237"/>
              <w:jc w:val="distribute"/>
              <w:rPr>
                <w:rFonts w:ascii="ＭＳ 明朝" w:hAnsi="ＭＳ 明朝"/>
                <w:sz w:val="16"/>
                <w:szCs w:val="18"/>
              </w:rPr>
            </w:pPr>
            <w:r w:rsidRPr="005517A5">
              <w:rPr>
                <w:rFonts w:ascii="ＭＳ 明朝" w:hAnsi="ＭＳ 明朝" w:hint="eastAsia"/>
                <w:sz w:val="16"/>
                <w:szCs w:val="18"/>
              </w:rPr>
              <w:t>程や結果を適切に表現してい</w:t>
            </w:r>
          </w:p>
          <w:p w14:paraId="50F55926" w14:textId="77777777" w:rsidR="005517A5" w:rsidRPr="005517A5" w:rsidRDefault="005517A5"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る。</w:t>
            </w:r>
          </w:p>
          <w:p w14:paraId="50F55927" w14:textId="77777777" w:rsidR="005B3E02" w:rsidRDefault="005517A5"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ｃ:</w:t>
            </w:r>
            <w:r w:rsidR="00156420">
              <w:rPr>
                <w:rFonts w:ascii="ＭＳ 明朝" w:hAnsi="ＭＳ 明朝" w:hint="eastAsia"/>
                <w:sz w:val="16"/>
                <w:szCs w:val="18"/>
              </w:rPr>
              <w:t>障がい</w:t>
            </w:r>
            <w:r w:rsidR="004C5938">
              <w:rPr>
                <w:rFonts w:ascii="ＭＳ 明朝" w:hAnsi="ＭＳ 明朝" w:hint="eastAsia"/>
                <w:sz w:val="16"/>
                <w:szCs w:val="18"/>
              </w:rPr>
              <w:t>者福祉と</w:t>
            </w:r>
            <w:r w:rsidR="00156420">
              <w:rPr>
                <w:rFonts w:ascii="ＭＳ 明朝" w:hAnsi="ＭＳ 明朝" w:hint="eastAsia"/>
                <w:sz w:val="16"/>
                <w:szCs w:val="18"/>
              </w:rPr>
              <w:t>障がい</w:t>
            </w:r>
            <w:r w:rsidR="004C5938">
              <w:rPr>
                <w:rFonts w:ascii="ＭＳ 明朝" w:hAnsi="ＭＳ 明朝" w:hint="eastAsia"/>
                <w:sz w:val="16"/>
                <w:szCs w:val="18"/>
              </w:rPr>
              <w:t>者自立</w:t>
            </w:r>
          </w:p>
          <w:p w14:paraId="50F55928" w14:textId="77777777" w:rsidR="005B3E02" w:rsidRDefault="004C5938"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支援制度</w:t>
            </w:r>
            <w:r w:rsidR="00DC06DD">
              <w:rPr>
                <w:rFonts w:ascii="ＭＳ 明朝" w:hAnsi="ＭＳ 明朝" w:hint="eastAsia"/>
                <w:sz w:val="16"/>
                <w:szCs w:val="18"/>
              </w:rPr>
              <w:t>に関する様々な資料</w:t>
            </w:r>
          </w:p>
          <w:p w14:paraId="50F55929" w14:textId="77777777" w:rsidR="005B3E02" w:rsidRDefault="00DC06D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や情報を収集し、適切に</w:t>
            </w:r>
            <w:r w:rsidR="005517A5" w:rsidRPr="005517A5">
              <w:rPr>
                <w:rFonts w:ascii="ＭＳ 明朝" w:hAnsi="ＭＳ 明朝" w:hint="eastAsia"/>
                <w:sz w:val="16"/>
                <w:szCs w:val="18"/>
              </w:rPr>
              <w:t>活用し</w:t>
            </w:r>
          </w:p>
          <w:p w14:paraId="50F5592A" w14:textId="77777777" w:rsidR="005517A5" w:rsidRPr="005517A5" w:rsidRDefault="005517A5"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ている。</w:t>
            </w:r>
          </w:p>
          <w:p w14:paraId="50F5592B" w14:textId="77777777" w:rsidR="005B3E02" w:rsidRDefault="005517A5"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 xml:space="preserve">ｄ: </w:t>
            </w:r>
            <w:r w:rsidR="004C5938">
              <w:rPr>
                <w:rFonts w:ascii="ＭＳ 明朝" w:hAnsi="ＭＳ 明朝" w:hint="eastAsia"/>
                <w:sz w:val="16"/>
                <w:szCs w:val="18"/>
              </w:rPr>
              <w:t>各制度の</w:t>
            </w:r>
            <w:r w:rsidRPr="005517A5">
              <w:rPr>
                <w:rFonts w:ascii="ＭＳ 明朝" w:hAnsi="ＭＳ 明朝" w:hint="eastAsia"/>
                <w:sz w:val="16"/>
                <w:szCs w:val="18"/>
              </w:rPr>
              <w:t>社会的背景、</w:t>
            </w:r>
            <w:r w:rsidR="00D50D37">
              <w:rPr>
                <w:rFonts w:ascii="ＭＳ 明朝" w:hAnsi="ＭＳ 明朝" w:hint="eastAsia"/>
                <w:sz w:val="16"/>
                <w:szCs w:val="18"/>
              </w:rPr>
              <w:t>理念、</w:t>
            </w:r>
          </w:p>
          <w:p w14:paraId="50F5592C" w14:textId="77777777" w:rsidR="005B3E02" w:rsidRDefault="00D50D3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社会福祉サービスの現状と課</w:t>
            </w:r>
          </w:p>
          <w:p w14:paraId="50F5592D" w14:textId="77777777" w:rsidR="005B3E02" w:rsidRDefault="00D50D3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題など</w:t>
            </w:r>
            <w:r w:rsidR="00156420">
              <w:rPr>
                <w:rFonts w:ascii="ＭＳ 明朝" w:hAnsi="ＭＳ 明朝" w:hint="eastAsia"/>
                <w:sz w:val="16"/>
                <w:szCs w:val="18"/>
              </w:rPr>
              <w:t>障がい</w:t>
            </w:r>
            <w:r>
              <w:rPr>
                <w:rFonts w:ascii="ＭＳ 明朝" w:hAnsi="ＭＳ 明朝" w:hint="eastAsia"/>
                <w:sz w:val="16"/>
                <w:szCs w:val="18"/>
              </w:rPr>
              <w:t>者福祉と</w:t>
            </w:r>
            <w:r w:rsidR="00156420">
              <w:rPr>
                <w:rFonts w:ascii="ＭＳ 明朝" w:hAnsi="ＭＳ 明朝" w:hint="eastAsia"/>
                <w:sz w:val="16"/>
                <w:szCs w:val="18"/>
              </w:rPr>
              <w:t>障がい</w:t>
            </w:r>
          </w:p>
          <w:p w14:paraId="50F5592E" w14:textId="77777777" w:rsidR="005B3E02" w:rsidRDefault="00D50D37"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者自立支援制度について</w:t>
            </w:r>
            <w:r w:rsidR="005517A5" w:rsidRPr="005517A5">
              <w:rPr>
                <w:rFonts w:ascii="ＭＳ 明朝" w:hAnsi="ＭＳ 明朝" w:hint="eastAsia"/>
                <w:sz w:val="16"/>
                <w:szCs w:val="18"/>
              </w:rPr>
              <w:t>理解</w:t>
            </w:r>
          </w:p>
          <w:p w14:paraId="50F5592F" w14:textId="77777777" w:rsidR="00C65ED9" w:rsidRPr="003E3C57" w:rsidRDefault="005517A5" w:rsidP="00EC4592">
            <w:pPr>
              <w:snapToGrid w:val="0"/>
              <w:spacing w:line="300" w:lineRule="exact"/>
              <w:ind w:firstLineChars="150" w:firstLine="237"/>
              <w:rPr>
                <w:rFonts w:ascii="ＭＳ Ｐ明朝" w:eastAsia="ＭＳ Ｐ明朝" w:hAnsi="ＭＳ Ｐ明朝"/>
                <w:sz w:val="18"/>
                <w:szCs w:val="18"/>
              </w:rPr>
            </w:pPr>
            <w:r w:rsidRPr="005517A5">
              <w:rPr>
                <w:rFonts w:ascii="ＭＳ 明朝" w:hAnsi="ＭＳ 明朝" w:hint="eastAsia"/>
                <w:sz w:val="16"/>
                <w:szCs w:val="18"/>
              </w:rPr>
              <w:t>している。</w:t>
            </w:r>
          </w:p>
        </w:tc>
        <w:tc>
          <w:tcPr>
            <w:tcW w:w="1196" w:type="dxa"/>
          </w:tcPr>
          <w:p w14:paraId="50F55930"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931"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932"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14:paraId="50F55933"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p w14:paraId="50F55934" w14:textId="77777777" w:rsidR="00B42F71" w:rsidRPr="003E3C57"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50F55935" w14:textId="77777777" w:rsidR="00EC7C09" w:rsidRPr="003E3C57" w:rsidRDefault="00EC7C09" w:rsidP="00700E7C">
            <w:pPr>
              <w:snapToGrid w:val="0"/>
              <w:spacing w:line="300" w:lineRule="exact"/>
              <w:rPr>
                <w:rFonts w:ascii="ＭＳ Ｐ明朝" w:eastAsia="ＭＳ Ｐ明朝" w:hAnsi="ＭＳ Ｐ明朝"/>
                <w:sz w:val="18"/>
                <w:szCs w:val="18"/>
              </w:rPr>
            </w:pPr>
          </w:p>
        </w:tc>
      </w:tr>
      <w:tr w:rsidR="00C65ED9" w14:paraId="50F55995" w14:textId="77777777" w:rsidTr="00C65ED9">
        <w:trPr>
          <w:cantSplit/>
          <w:trHeight w:val="540"/>
          <w:jc w:val="center"/>
        </w:trPr>
        <w:tc>
          <w:tcPr>
            <w:tcW w:w="513" w:type="dxa"/>
            <w:textDirection w:val="tbRlV"/>
          </w:tcPr>
          <w:p w14:paraId="50F55937" w14:textId="77777777" w:rsidR="00C65ED9" w:rsidRPr="003E3C57"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lastRenderedPageBreak/>
              <w:t>３</w:t>
            </w:r>
          </w:p>
        </w:tc>
        <w:tc>
          <w:tcPr>
            <w:tcW w:w="513" w:type="dxa"/>
            <w:textDirection w:val="tbRlV"/>
          </w:tcPr>
          <w:p w14:paraId="50F55938" w14:textId="77777777" w:rsidR="00C65ED9" w:rsidRDefault="00C65ED9" w:rsidP="00076DBD">
            <w:pPr>
              <w:ind w:left="113" w:right="113"/>
              <w:rPr>
                <w:rFonts w:ascii="ＭＳ Ｐ明朝" w:eastAsia="ＭＳ Ｐ明朝" w:hAnsi="ＭＳ Ｐ明朝"/>
                <w:sz w:val="18"/>
                <w:szCs w:val="18"/>
              </w:rPr>
            </w:pPr>
            <w:r>
              <w:rPr>
                <w:rFonts w:ascii="ＭＳ Ｐ明朝" w:eastAsia="ＭＳ Ｐ明朝" w:hAnsi="ＭＳ Ｐ明朝" w:hint="eastAsia"/>
                <w:sz w:val="18"/>
                <w:szCs w:val="18"/>
              </w:rPr>
              <w:t>高齢者福祉</w:t>
            </w:r>
          </w:p>
          <w:p w14:paraId="50F55939" w14:textId="77777777" w:rsidR="00C65ED9" w:rsidRDefault="00C65ED9" w:rsidP="00076DBD">
            <w:pPr>
              <w:ind w:left="113" w:right="113"/>
              <w:rPr>
                <w:rFonts w:ascii="ＭＳ Ｐ明朝" w:eastAsia="ＭＳ Ｐ明朝" w:hAnsi="ＭＳ Ｐ明朝"/>
                <w:sz w:val="18"/>
                <w:szCs w:val="18"/>
              </w:rPr>
            </w:pPr>
          </w:p>
          <w:p w14:paraId="50F5593A" w14:textId="77777777" w:rsidR="00C65ED9" w:rsidRDefault="00C65ED9" w:rsidP="00076DBD">
            <w:pPr>
              <w:ind w:left="113" w:right="113"/>
              <w:rPr>
                <w:rFonts w:ascii="ＭＳ Ｐ明朝" w:eastAsia="ＭＳ Ｐ明朝" w:hAnsi="ＭＳ Ｐ明朝"/>
                <w:sz w:val="18"/>
                <w:szCs w:val="18"/>
              </w:rPr>
            </w:pPr>
          </w:p>
          <w:p w14:paraId="50F5593B" w14:textId="77777777" w:rsidR="00C65ED9" w:rsidRDefault="00C65ED9" w:rsidP="00076DBD">
            <w:pPr>
              <w:ind w:left="113" w:right="113"/>
              <w:rPr>
                <w:rFonts w:ascii="ＭＳ Ｐ明朝" w:eastAsia="ＭＳ Ｐ明朝" w:hAnsi="ＭＳ Ｐ明朝"/>
                <w:sz w:val="18"/>
                <w:szCs w:val="18"/>
              </w:rPr>
            </w:pPr>
          </w:p>
          <w:p w14:paraId="50F5593C" w14:textId="77777777" w:rsidR="00C65ED9" w:rsidRPr="003E3C57" w:rsidRDefault="00C65ED9" w:rsidP="00076DBD">
            <w:pPr>
              <w:ind w:left="113" w:right="113"/>
              <w:rPr>
                <w:rFonts w:ascii="ＭＳ Ｐ明朝" w:eastAsia="ＭＳ Ｐ明朝" w:hAnsi="ＭＳ Ｐ明朝"/>
                <w:sz w:val="18"/>
                <w:szCs w:val="18"/>
              </w:rPr>
            </w:pPr>
          </w:p>
        </w:tc>
        <w:tc>
          <w:tcPr>
            <w:tcW w:w="2626" w:type="dxa"/>
          </w:tcPr>
          <w:p w14:paraId="50F5593D" w14:textId="77777777" w:rsidR="00C65ED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・人口の高齢化と高齢者福祉</w:t>
            </w:r>
          </w:p>
          <w:p w14:paraId="50F5593E" w14:textId="77777777" w:rsidR="001F6119" w:rsidRDefault="001F6119"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・高齢者の健康保持と社会参加</w:t>
            </w:r>
          </w:p>
          <w:p w14:paraId="50F5593F" w14:textId="77777777" w:rsidR="001F6119"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・介護保険制度（１）</w:t>
            </w:r>
          </w:p>
          <w:p w14:paraId="50F55940"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・介護保険制度（２）</w:t>
            </w:r>
          </w:p>
          <w:p w14:paraId="50F55941"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・高齢者の在宅サービス（１）</w:t>
            </w:r>
          </w:p>
          <w:p w14:paraId="50F55942"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・高齢者の在宅サービス（２）</w:t>
            </w:r>
          </w:p>
          <w:p w14:paraId="50F55943"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・認定症ケア</w:t>
            </w:r>
          </w:p>
          <w:p w14:paraId="50F55944"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・介護保険施設</w:t>
            </w:r>
          </w:p>
          <w:p w14:paraId="50F55945" w14:textId="77777777" w:rsidR="00680843" w:rsidRDefault="00680843"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・老人保健施設その他</w:t>
            </w:r>
          </w:p>
          <w:p w14:paraId="50F55946" w14:textId="77777777" w:rsidR="00680843" w:rsidRDefault="00680843"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・高齢者の地域生活を支える各種サービス</w:t>
            </w:r>
          </w:p>
          <w:p w14:paraId="50F55947" w14:textId="77777777" w:rsidR="00680843" w:rsidRDefault="00680843" w:rsidP="00EC4592">
            <w:pPr>
              <w:snapToGrid w:val="0"/>
              <w:spacing w:line="300" w:lineRule="exact"/>
              <w:ind w:left="89" w:hangingChars="50" w:hanging="89"/>
              <w:rPr>
                <w:rFonts w:ascii="ＭＳ Ｐ明朝" w:eastAsia="ＭＳ Ｐ明朝" w:hAnsi="ＭＳ Ｐ明朝"/>
                <w:sz w:val="18"/>
                <w:szCs w:val="18"/>
              </w:rPr>
            </w:pPr>
            <w:r>
              <w:rPr>
                <w:rFonts w:ascii="ＭＳ Ｐ明朝" w:eastAsia="ＭＳ Ｐ明朝" w:hAnsi="ＭＳ Ｐ明朝" w:hint="eastAsia"/>
                <w:sz w:val="18"/>
                <w:szCs w:val="18"/>
              </w:rPr>
              <w:t>・高齢者福祉の将来</w:t>
            </w:r>
            <w:r w:rsidR="00FB2529">
              <w:rPr>
                <w:rFonts w:ascii="ＭＳ Ｐ明朝" w:eastAsia="ＭＳ Ｐ明朝" w:hAnsi="ＭＳ Ｐ明朝" w:hint="eastAsia"/>
                <w:sz w:val="18"/>
                <w:szCs w:val="18"/>
              </w:rPr>
              <w:t>～地域包括ケアの実現へ</w:t>
            </w:r>
          </w:p>
          <w:p w14:paraId="50F55948" w14:textId="77777777" w:rsidR="00C65ED9" w:rsidRDefault="00C65ED9" w:rsidP="00700E7C">
            <w:pPr>
              <w:snapToGrid w:val="0"/>
              <w:spacing w:line="300" w:lineRule="exact"/>
              <w:rPr>
                <w:rFonts w:ascii="ＭＳ Ｐ明朝" w:eastAsia="ＭＳ Ｐ明朝" w:hAnsi="ＭＳ Ｐ明朝"/>
                <w:sz w:val="18"/>
                <w:szCs w:val="18"/>
              </w:rPr>
            </w:pPr>
          </w:p>
          <w:p w14:paraId="50F55949" w14:textId="77777777" w:rsidR="00C65ED9" w:rsidRDefault="00C65ED9" w:rsidP="00700E7C">
            <w:pPr>
              <w:snapToGrid w:val="0"/>
              <w:spacing w:line="300" w:lineRule="exact"/>
              <w:rPr>
                <w:rFonts w:ascii="ＭＳ Ｐ明朝" w:eastAsia="ＭＳ Ｐ明朝" w:hAnsi="ＭＳ Ｐ明朝"/>
                <w:sz w:val="18"/>
                <w:szCs w:val="18"/>
              </w:rPr>
            </w:pPr>
          </w:p>
          <w:p w14:paraId="50F5594A" w14:textId="77777777" w:rsidR="00C65ED9" w:rsidRDefault="00C65ED9" w:rsidP="00700E7C">
            <w:pPr>
              <w:snapToGrid w:val="0"/>
              <w:spacing w:line="300" w:lineRule="exact"/>
              <w:rPr>
                <w:rFonts w:ascii="ＭＳ Ｐ明朝" w:eastAsia="ＭＳ Ｐ明朝" w:hAnsi="ＭＳ Ｐ明朝"/>
                <w:sz w:val="18"/>
                <w:szCs w:val="18"/>
              </w:rPr>
            </w:pPr>
          </w:p>
          <w:p w14:paraId="50F5594B" w14:textId="77777777" w:rsidR="00C65ED9" w:rsidRDefault="00C65ED9" w:rsidP="00700E7C">
            <w:pPr>
              <w:snapToGrid w:val="0"/>
              <w:spacing w:line="300" w:lineRule="exact"/>
              <w:rPr>
                <w:rFonts w:ascii="ＭＳ Ｐ明朝" w:eastAsia="ＭＳ Ｐ明朝" w:hAnsi="ＭＳ Ｐ明朝"/>
                <w:sz w:val="18"/>
                <w:szCs w:val="18"/>
              </w:rPr>
            </w:pPr>
          </w:p>
          <w:p w14:paraId="50F5594C" w14:textId="77777777" w:rsidR="00C65ED9" w:rsidRPr="003E3C57" w:rsidRDefault="00C65ED9" w:rsidP="00700E7C">
            <w:pPr>
              <w:snapToGrid w:val="0"/>
              <w:spacing w:line="300" w:lineRule="exact"/>
              <w:rPr>
                <w:rFonts w:ascii="ＭＳ Ｐ明朝" w:eastAsia="ＭＳ Ｐ明朝" w:hAnsi="ＭＳ Ｐ明朝"/>
                <w:sz w:val="18"/>
                <w:szCs w:val="18"/>
              </w:rPr>
            </w:pPr>
          </w:p>
        </w:tc>
        <w:tc>
          <w:tcPr>
            <w:tcW w:w="508" w:type="dxa"/>
          </w:tcPr>
          <w:p w14:paraId="50F5594D" w14:textId="77777777" w:rsidR="00C65ED9"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4E"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4F"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0"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1"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2"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3"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54"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5"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6"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57"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8" w14:textId="77777777" w:rsidR="00D67CC2" w:rsidRPr="003E3C57"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01" w:type="dxa"/>
          </w:tcPr>
          <w:p w14:paraId="50F55959" w14:textId="77777777" w:rsidR="00C65ED9" w:rsidRDefault="00C65ED9" w:rsidP="00A61CDB">
            <w:pPr>
              <w:snapToGrid w:val="0"/>
              <w:spacing w:line="300" w:lineRule="exact"/>
              <w:jc w:val="center"/>
              <w:rPr>
                <w:rFonts w:ascii="ＭＳ Ｐ明朝" w:eastAsia="ＭＳ Ｐ明朝" w:hAnsi="ＭＳ Ｐ明朝"/>
                <w:sz w:val="18"/>
                <w:szCs w:val="18"/>
              </w:rPr>
            </w:pPr>
          </w:p>
          <w:p w14:paraId="50F5595A"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5B"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5C"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5D"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E"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5F"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0"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1"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2"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3"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4" w14:textId="77777777" w:rsidR="00D67CC2" w:rsidRPr="003E3C57"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94" w:type="dxa"/>
          </w:tcPr>
          <w:p w14:paraId="50F55965" w14:textId="77777777" w:rsidR="00C65ED9"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6"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7"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8"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9"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A"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B"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C"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D"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6E"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6F"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70" w14:textId="77777777" w:rsidR="00D67CC2" w:rsidRPr="003E3C57" w:rsidRDefault="00D67CC2" w:rsidP="00A61CDB">
            <w:pPr>
              <w:snapToGrid w:val="0"/>
              <w:spacing w:line="300" w:lineRule="exact"/>
              <w:jc w:val="center"/>
              <w:rPr>
                <w:rFonts w:ascii="ＭＳ Ｐ明朝" w:eastAsia="ＭＳ Ｐ明朝" w:hAnsi="ＭＳ Ｐ明朝"/>
                <w:sz w:val="18"/>
                <w:szCs w:val="18"/>
              </w:rPr>
            </w:pPr>
          </w:p>
        </w:tc>
        <w:tc>
          <w:tcPr>
            <w:tcW w:w="501" w:type="dxa"/>
          </w:tcPr>
          <w:p w14:paraId="50F55971" w14:textId="77777777" w:rsidR="00C65ED9" w:rsidRDefault="00C65ED9" w:rsidP="00A61CDB">
            <w:pPr>
              <w:snapToGrid w:val="0"/>
              <w:spacing w:line="300" w:lineRule="exact"/>
              <w:jc w:val="center"/>
              <w:rPr>
                <w:rFonts w:ascii="ＭＳ Ｐ明朝" w:eastAsia="ＭＳ Ｐ明朝" w:hAnsi="ＭＳ Ｐ明朝"/>
                <w:sz w:val="18"/>
                <w:szCs w:val="18"/>
              </w:rPr>
            </w:pPr>
          </w:p>
          <w:p w14:paraId="50F55972"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73"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4"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5"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6"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7" w14:textId="77777777" w:rsidR="00D67CC2" w:rsidRDefault="00D67CC2" w:rsidP="00A61CDB">
            <w:pPr>
              <w:snapToGrid w:val="0"/>
              <w:spacing w:line="300" w:lineRule="exact"/>
              <w:jc w:val="center"/>
              <w:rPr>
                <w:rFonts w:ascii="ＭＳ Ｐ明朝" w:eastAsia="ＭＳ Ｐ明朝" w:hAnsi="ＭＳ Ｐ明朝"/>
                <w:sz w:val="18"/>
                <w:szCs w:val="18"/>
              </w:rPr>
            </w:pPr>
          </w:p>
          <w:p w14:paraId="50F55978"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9" w14:textId="77777777" w:rsidR="00D67CC2"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14:paraId="50F5597A" w14:textId="77777777" w:rsidR="00D67CC2" w:rsidRPr="003E3C57" w:rsidRDefault="00D67CC2" w:rsidP="00A61CDB">
            <w:pPr>
              <w:snapToGrid w:val="0"/>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674" w:type="dxa"/>
          </w:tcPr>
          <w:p w14:paraId="50F5597B" w14:textId="77777777" w:rsidR="005B3E02" w:rsidRDefault="00B34B59"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ａ:</w:t>
            </w:r>
            <w:r>
              <w:rPr>
                <w:rFonts w:ascii="ＭＳ 明朝" w:hAnsi="ＭＳ 明朝" w:hint="eastAsia"/>
                <w:sz w:val="16"/>
                <w:szCs w:val="18"/>
              </w:rPr>
              <w:t>高齢者福祉と</w:t>
            </w:r>
            <w:r w:rsidR="001034E8">
              <w:rPr>
                <w:rFonts w:ascii="ＭＳ 明朝" w:hAnsi="ＭＳ 明朝" w:hint="eastAsia"/>
                <w:sz w:val="16"/>
                <w:szCs w:val="18"/>
              </w:rPr>
              <w:t>介護保険</w:t>
            </w:r>
            <w:r>
              <w:rPr>
                <w:rFonts w:ascii="ＭＳ 明朝" w:hAnsi="ＭＳ 明朝" w:hint="eastAsia"/>
                <w:sz w:val="16"/>
                <w:szCs w:val="18"/>
              </w:rPr>
              <w:t>制度</w:t>
            </w:r>
            <w:r w:rsidRPr="005517A5">
              <w:rPr>
                <w:rFonts w:ascii="ＭＳ 明朝" w:hAnsi="ＭＳ 明朝" w:hint="eastAsia"/>
                <w:sz w:val="16"/>
                <w:szCs w:val="18"/>
              </w:rPr>
              <w:t>に</w:t>
            </w:r>
          </w:p>
          <w:p w14:paraId="50F5597C" w14:textId="77777777" w:rsidR="005B3E02" w:rsidRDefault="00B34B59"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ついて関心をもち、各制度が生</w:t>
            </w:r>
          </w:p>
          <w:p w14:paraId="50F5597D" w14:textId="77777777" w:rsidR="005B3E02" w:rsidRDefault="00B34B59" w:rsidP="00EC4592">
            <w:pPr>
              <w:snapToGrid w:val="0"/>
              <w:spacing w:line="300" w:lineRule="exact"/>
              <w:ind w:firstLineChars="150" w:firstLine="237"/>
              <w:jc w:val="distribute"/>
              <w:rPr>
                <w:rFonts w:ascii="ＭＳ 明朝" w:hAnsi="ＭＳ 明朝"/>
                <w:sz w:val="16"/>
                <w:szCs w:val="18"/>
              </w:rPr>
            </w:pPr>
            <w:r w:rsidRPr="005517A5">
              <w:rPr>
                <w:rFonts w:ascii="ＭＳ 明朝" w:hAnsi="ＭＳ 明朝" w:hint="eastAsia"/>
                <w:sz w:val="16"/>
                <w:szCs w:val="18"/>
              </w:rPr>
              <w:t>まれてきた社会的背景、</w:t>
            </w:r>
            <w:r>
              <w:rPr>
                <w:rFonts w:ascii="ＭＳ 明朝" w:hAnsi="ＭＳ 明朝" w:hint="eastAsia"/>
                <w:sz w:val="16"/>
                <w:szCs w:val="18"/>
              </w:rPr>
              <w:t>理念、</w:t>
            </w:r>
          </w:p>
          <w:p w14:paraId="50F5597E" w14:textId="77777777" w:rsidR="005B3E02" w:rsidRDefault="00B34B59"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社会福祉サービスの</w:t>
            </w:r>
            <w:r w:rsidR="001034E8">
              <w:rPr>
                <w:rFonts w:ascii="ＭＳ 明朝" w:hAnsi="ＭＳ 明朝" w:hint="eastAsia"/>
                <w:sz w:val="16"/>
                <w:szCs w:val="18"/>
              </w:rPr>
              <w:t>現状と課</w:t>
            </w:r>
          </w:p>
          <w:p w14:paraId="50F5597F" w14:textId="77777777" w:rsidR="005B3E02" w:rsidRDefault="001034E8"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題、高齢者虐待などの問題につ</w:t>
            </w:r>
          </w:p>
          <w:p w14:paraId="50F55980" w14:textId="77777777" w:rsidR="00B34B59" w:rsidRPr="005517A5" w:rsidRDefault="001034E8"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いて探究しようとしている。</w:t>
            </w:r>
          </w:p>
          <w:p w14:paraId="50F55981" w14:textId="77777777" w:rsidR="005B3E02" w:rsidRDefault="00B34B59"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 xml:space="preserve">ｂ: </w:t>
            </w:r>
            <w:r>
              <w:rPr>
                <w:rFonts w:ascii="ＭＳ 明朝" w:hAnsi="ＭＳ 明朝" w:hint="eastAsia"/>
                <w:sz w:val="16"/>
                <w:szCs w:val="18"/>
              </w:rPr>
              <w:t>各制度の</w:t>
            </w:r>
            <w:r w:rsidRPr="005517A5">
              <w:rPr>
                <w:rFonts w:ascii="ＭＳ 明朝" w:hAnsi="ＭＳ 明朝" w:hint="eastAsia"/>
                <w:sz w:val="16"/>
                <w:szCs w:val="18"/>
              </w:rPr>
              <w:t>社</w:t>
            </w:r>
            <w:r>
              <w:rPr>
                <w:rFonts w:ascii="ＭＳ 明朝" w:hAnsi="ＭＳ 明朝" w:hint="eastAsia"/>
                <w:sz w:val="16"/>
                <w:szCs w:val="18"/>
              </w:rPr>
              <w:t>会的背景、</w:t>
            </w:r>
            <w:r w:rsidR="001034E8">
              <w:rPr>
                <w:rFonts w:ascii="ＭＳ 明朝" w:hAnsi="ＭＳ 明朝" w:hint="eastAsia"/>
                <w:sz w:val="16"/>
                <w:szCs w:val="18"/>
              </w:rPr>
              <w:t>理念、</w:t>
            </w:r>
          </w:p>
          <w:p w14:paraId="50F55982" w14:textId="77777777" w:rsidR="005B3E02" w:rsidRDefault="00B34B59"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社会福祉サービスの現状と課</w:t>
            </w:r>
          </w:p>
          <w:p w14:paraId="50F55983" w14:textId="77777777" w:rsidR="005B3E02" w:rsidRDefault="00B34B59"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題</w:t>
            </w:r>
            <w:r w:rsidR="00DC06DD">
              <w:rPr>
                <w:rFonts w:ascii="ＭＳ 明朝" w:hAnsi="ＭＳ 明朝" w:hint="eastAsia"/>
                <w:sz w:val="16"/>
                <w:szCs w:val="18"/>
              </w:rPr>
              <w:t>や高齢者虐待などの問題</w:t>
            </w:r>
            <w:r w:rsidR="001034E8">
              <w:rPr>
                <w:rFonts w:ascii="ＭＳ 明朝" w:hAnsi="ＭＳ 明朝" w:hint="eastAsia"/>
                <w:sz w:val="16"/>
                <w:szCs w:val="18"/>
              </w:rPr>
              <w:t>に</w:t>
            </w:r>
          </w:p>
          <w:p w14:paraId="50F55984" w14:textId="77777777" w:rsidR="005B3E02" w:rsidRDefault="001034E8"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ついて思考を深め</w:t>
            </w:r>
            <w:r w:rsidR="00DC06DD">
              <w:rPr>
                <w:rFonts w:ascii="ＭＳ 明朝" w:hAnsi="ＭＳ 明朝" w:hint="eastAsia"/>
                <w:sz w:val="16"/>
                <w:szCs w:val="18"/>
              </w:rPr>
              <w:t>、知識と技術</w:t>
            </w:r>
          </w:p>
          <w:p w14:paraId="50F55985" w14:textId="77777777" w:rsidR="005B3E02" w:rsidRDefault="00DC06DD"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を基に</w:t>
            </w:r>
            <w:r w:rsidR="001034E8">
              <w:rPr>
                <w:rFonts w:ascii="ＭＳ 明朝" w:hAnsi="ＭＳ 明朝" w:hint="eastAsia"/>
                <w:sz w:val="16"/>
                <w:szCs w:val="18"/>
              </w:rPr>
              <w:t>判断し、</w:t>
            </w:r>
            <w:r w:rsidR="00B34B59" w:rsidRPr="005517A5">
              <w:rPr>
                <w:rFonts w:ascii="ＭＳ 明朝" w:hAnsi="ＭＳ 明朝" w:hint="eastAsia"/>
                <w:sz w:val="16"/>
                <w:szCs w:val="18"/>
              </w:rPr>
              <w:t>その過程や結果</w:t>
            </w:r>
          </w:p>
          <w:p w14:paraId="50F55986" w14:textId="77777777" w:rsidR="00B34B59" w:rsidRPr="005517A5" w:rsidRDefault="00B34B59"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を適切に表現している。</w:t>
            </w:r>
          </w:p>
          <w:p w14:paraId="50F55987" w14:textId="77777777" w:rsidR="005B3E02" w:rsidRDefault="00B34B59" w:rsidP="005B3E02">
            <w:pPr>
              <w:snapToGrid w:val="0"/>
              <w:spacing w:line="300" w:lineRule="exact"/>
              <w:jc w:val="distribute"/>
              <w:rPr>
                <w:rFonts w:ascii="ＭＳ 明朝" w:hAnsi="ＭＳ 明朝"/>
                <w:sz w:val="16"/>
                <w:szCs w:val="18"/>
              </w:rPr>
            </w:pPr>
            <w:r w:rsidRPr="005517A5">
              <w:rPr>
                <w:rFonts w:ascii="ＭＳ 明朝" w:hAnsi="ＭＳ 明朝" w:hint="eastAsia"/>
                <w:sz w:val="16"/>
                <w:szCs w:val="18"/>
              </w:rPr>
              <w:t>ｃ:</w:t>
            </w:r>
            <w:r w:rsidR="001034E8">
              <w:rPr>
                <w:rFonts w:ascii="ＭＳ 明朝" w:hAnsi="ＭＳ 明朝" w:hint="eastAsia"/>
                <w:sz w:val="16"/>
                <w:szCs w:val="18"/>
              </w:rPr>
              <w:t>高齢</w:t>
            </w:r>
            <w:r>
              <w:rPr>
                <w:rFonts w:ascii="ＭＳ 明朝" w:hAnsi="ＭＳ 明朝" w:hint="eastAsia"/>
                <w:sz w:val="16"/>
                <w:szCs w:val="18"/>
              </w:rPr>
              <w:t>者福祉と</w:t>
            </w:r>
            <w:r w:rsidR="001034E8">
              <w:rPr>
                <w:rFonts w:ascii="ＭＳ 明朝" w:hAnsi="ＭＳ 明朝" w:hint="eastAsia"/>
                <w:sz w:val="16"/>
                <w:szCs w:val="18"/>
              </w:rPr>
              <w:t>介護保険</w:t>
            </w:r>
            <w:r>
              <w:rPr>
                <w:rFonts w:ascii="ＭＳ 明朝" w:hAnsi="ＭＳ 明朝" w:hint="eastAsia"/>
                <w:sz w:val="16"/>
                <w:szCs w:val="18"/>
              </w:rPr>
              <w:t>制度</w:t>
            </w:r>
            <w:r w:rsidR="00DC06DD">
              <w:rPr>
                <w:rFonts w:ascii="ＭＳ 明朝" w:hAnsi="ＭＳ 明朝" w:hint="eastAsia"/>
                <w:sz w:val="16"/>
                <w:szCs w:val="18"/>
              </w:rPr>
              <w:t>に</w:t>
            </w:r>
          </w:p>
          <w:p w14:paraId="50F55988" w14:textId="77777777" w:rsidR="005B3E02" w:rsidRDefault="00DC06DD"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関する様々な資料や情報を収</w:t>
            </w:r>
          </w:p>
          <w:p w14:paraId="50F55989" w14:textId="77777777" w:rsidR="00B34B59" w:rsidRPr="005517A5" w:rsidRDefault="00DC06DD"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集し、適切に</w:t>
            </w:r>
            <w:r w:rsidR="00B34B59" w:rsidRPr="005517A5">
              <w:rPr>
                <w:rFonts w:ascii="ＭＳ 明朝" w:hAnsi="ＭＳ 明朝" w:hint="eastAsia"/>
                <w:sz w:val="16"/>
                <w:szCs w:val="18"/>
              </w:rPr>
              <w:t>活用している。</w:t>
            </w:r>
          </w:p>
          <w:p w14:paraId="50F5598A" w14:textId="77777777" w:rsidR="005B3E02" w:rsidRDefault="00B34B59" w:rsidP="00700E7C">
            <w:pPr>
              <w:snapToGrid w:val="0"/>
              <w:spacing w:line="300" w:lineRule="exact"/>
              <w:rPr>
                <w:rFonts w:ascii="ＭＳ 明朝" w:hAnsi="ＭＳ 明朝"/>
                <w:sz w:val="16"/>
                <w:szCs w:val="18"/>
              </w:rPr>
            </w:pPr>
            <w:r w:rsidRPr="005517A5">
              <w:rPr>
                <w:rFonts w:ascii="ＭＳ 明朝" w:hAnsi="ＭＳ 明朝" w:hint="eastAsia"/>
                <w:sz w:val="16"/>
                <w:szCs w:val="18"/>
              </w:rPr>
              <w:t xml:space="preserve">ｄ: </w:t>
            </w:r>
            <w:r>
              <w:rPr>
                <w:rFonts w:ascii="ＭＳ 明朝" w:hAnsi="ＭＳ 明朝" w:hint="eastAsia"/>
                <w:sz w:val="16"/>
                <w:szCs w:val="18"/>
              </w:rPr>
              <w:t>各制度</w:t>
            </w:r>
            <w:r w:rsidR="001034E8">
              <w:rPr>
                <w:rFonts w:ascii="ＭＳ 明朝" w:hAnsi="ＭＳ 明朝" w:hint="eastAsia"/>
                <w:sz w:val="16"/>
                <w:szCs w:val="18"/>
              </w:rPr>
              <w:t>が生まれてきた</w:t>
            </w:r>
            <w:r w:rsidRPr="005517A5">
              <w:rPr>
                <w:rFonts w:ascii="ＭＳ 明朝" w:hAnsi="ＭＳ 明朝" w:hint="eastAsia"/>
                <w:sz w:val="16"/>
                <w:szCs w:val="18"/>
              </w:rPr>
              <w:t>社会的</w:t>
            </w:r>
          </w:p>
          <w:p w14:paraId="50F5598B" w14:textId="77777777" w:rsidR="005B3E02" w:rsidRDefault="00B34B59" w:rsidP="00EC4592">
            <w:pPr>
              <w:snapToGrid w:val="0"/>
              <w:spacing w:line="300" w:lineRule="exact"/>
              <w:ind w:firstLineChars="150" w:firstLine="237"/>
              <w:rPr>
                <w:rFonts w:ascii="ＭＳ 明朝" w:hAnsi="ＭＳ 明朝"/>
                <w:sz w:val="16"/>
                <w:szCs w:val="18"/>
              </w:rPr>
            </w:pPr>
            <w:r w:rsidRPr="005517A5">
              <w:rPr>
                <w:rFonts w:ascii="ＭＳ 明朝" w:hAnsi="ＭＳ 明朝" w:hint="eastAsia"/>
                <w:sz w:val="16"/>
                <w:szCs w:val="18"/>
              </w:rPr>
              <w:t>背景、</w:t>
            </w:r>
            <w:r>
              <w:rPr>
                <w:rFonts w:ascii="ＭＳ 明朝" w:hAnsi="ＭＳ 明朝" w:hint="eastAsia"/>
                <w:sz w:val="16"/>
                <w:szCs w:val="18"/>
              </w:rPr>
              <w:t>理念、社会福祉サービス</w:t>
            </w:r>
          </w:p>
          <w:p w14:paraId="50F5598C" w14:textId="77777777" w:rsidR="005B3E02" w:rsidRDefault="00B34B59" w:rsidP="00EC4592">
            <w:pPr>
              <w:snapToGrid w:val="0"/>
              <w:spacing w:line="300" w:lineRule="exact"/>
              <w:ind w:firstLineChars="150" w:firstLine="237"/>
              <w:jc w:val="distribute"/>
              <w:rPr>
                <w:rFonts w:ascii="ＭＳ 明朝" w:hAnsi="ＭＳ 明朝"/>
                <w:sz w:val="16"/>
                <w:szCs w:val="18"/>
              </w:rPr>
            </w:pPr>
            <w:r>
              <w:rPr>
                <w:rFonts w:ascii="ＭＳ 明朝" w:hAnsi="ＭＳ 明朝" w:hint="eastAsia"/>
                <w:sz w:val="16"/>
                <w:szCs w:val="18"/>
              </w:rPr>
              <w:t>の現状と課題</w:t>
            </w:r>
            <w:r w:rsidR="001034E8">
              <w:rPr>
                <w:rFonts w:ascii="ＭＳ 明朝" w:hAnsi="ＭＳ 明朝" w:hint="eastAsia"/>
                <w:sz w:val="16"/>
                <w:szCs w:val="18"/>
              </w:rPr>
              <w:t>、高齢者虐待</w:t>
            </w:r>
            <w:r>
              <w:rPr>
                <w:rFonts w:ascii="ＭＳ 明朝" w:hAnsi="ＭＳ 明朝" w:hint="eastAsia"/>
                <w:sz w:val="16"/>
                <w:szCs w:val="18"/>
              </w:rPr>
              <w:t>な</w:t>
            </w:r>
          </w:p>
          <w:p w14:paraId="50F5598D" w14:textId="77777777" w:rsidR="005B3E02" w:rsidRDefault="00B34B59" w:rsidP="00EC4592">
            <w:pPr>
              <w:snapToGrid w:val="0"/>
              <w:spacing w:line="300" w:lineRule="exact"/>
              <w:ind w:firstLineChars="150" w:firstLine="237"/>
              <w:rPr>
                <w:rFonts w:ascii="ＭＳ 明朝" w:hAnsi="ＭＳ 明朝"/>
                <w:sz w:val="16"/>
                <w:szCs w:val="18"/>
              </w:rPr>
            </w:pPr>
            <w:r>
              <w:rPr>
                <w:rFonts w:ascii="ＭＳ 明朝" w:hAnsi="ＭＳ 明朝" w:hint="eastAsia"/>
                <w:sz w:val="16"/>
                <w:szCs w:val="18"/>
              </w:rPr>
              <w:t>ど</w:t>
            </w:r>
            <w:r w:rsidR="00DC06DD">
              <w:rPr>
                <w:rFonts w:ascii="ＭＳ 明朝" w:hAnsi="ＭＳ 明朝" w:hint="eastAsia"/>
                <w:sz w:val="16"/>
                <w:szCs w:val="18"/>
              </w:rPr>
              <w:t>、</w:t>
            </w:r>
            <w:r w:rsidR="001034E8">
              <w:rPr>
                <w:rFonts w:ascii="ＭＳ 明朝" w:hAnsi="ＭＳ 明朝" w:hint="eastAsia"/>
                <w:sz w:val="16"/>
                <w:szCs w:val="18"/>
              </w:rPr>
              <w:t>高齢者福祉と介護保険制度</w:t>
            </w:r>
          </w:p>
          <w:p w14:paraId="50F5598E" w14:textId="77777777" w:rsidR="00C65ED9" w:rsidRPr="003E3C57" w:rsidRDefault="00B34B59" w:rsidP="00EC4592">
            <w:pPr>
              <w:snapToGrid w:val="0"/>
              <w:spacing w:line="300" w:lineRule="exact"/>
              <w:ind w:firstLineChars="150" w:firstLine="237"/>
              <w:rPr>
                <w:rFonts w:ascii="ＭＳ 明朝" w:hAnsi="ＭＳ 明朝"/>
                <w:sz w:val="18"/>
                <w:szCs w:val="18"/>
              </w:rPr>
            </w:pPr>
            <w:r w:rsidRPr="005517A5">
              <w:rPr>
                <w:rFonts w:ascii="ＭＳ 明朝" w:hAnsi="ＭＳ 明朝" w:hint="eastAsia"/>
                <w:sz w:val="16"/>
                <w:szCs w:val="18"/>
              </w:rPr>
              <w:t>について理解している。</w:t>
            </w:r>
          </w:p>
        </w:tc>
        <w:tc>
          <w:tcPr>
            <w:tcW w:w="1196" w:type="dxa"/>
          </w:tcPr>
          <w:p w14:paraId="50F5598F"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授業観察</w:t>
            </w:r>
          </w:p>
          <w:p w14:paraId="50F55990"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ノート</w:t>
            </w:r>
          </w:p>
          <w:p w14:paraId="50F55991"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14:paraId="50F55992" w14:textId="77777777" w:rsidR="00B42F71"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発表</w:t>
            </w:r>
          </w:p>
          <w:p w14:paraId="50F55993" w14:textId="77777777" w:rsidR="00B42F71" w:rsidRPr="003E3C57" w:rsidRDefault="00B42F71" w:rsidP="00700E7C">
            <w:pPr>
              <w:snapToGrid w:val="0"/>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50F55994" w14:textId="77777777" w:rsidR="00C65ED9" w:rsidRPr="003E3C57" w:rsidRDefault="00C65ED9" w:rsidP="00700E7C">
            <w:pPr>
              <w:snapToGrid w:val="0"/>
              <w:spacing w:line="300" w:lineRule="exact"/>
              <w:rPr>
                <w:rFonts w:ascii="ＭＳ Ｐ明朝" w:eastAsia="ＭＳ Ｐ明朝" w:hAnsi="ＭＳ Ｐ明朝"/>
                <w:sz w:val="18"/>
                <w:szCs w:val="18"/>
              </w:rPr>
            </w:pPr>
          </w:p>
        </w:tc>
      </w:tr>
    </w:tbl>
    <w:p w14:paraId="50F55996" w14:textId="77777777" w:rsidR="00413D52" w:rsidRPr="00C94293" w:rsidRDefault="00413D52" w:rsidP="00835FCE">
      <w:pPr>
        <w:spacing w:beforeLines="50" w:before="161"/>
        <w:rPr>
          <w:rFonts w:asciiTheme="minorEastAsia" w:hAnsiTheme="minorEastAsia"/>
        </w:rPr>
      </w:pPr>
      <w:r>
        <w:rPr>
          <w:rFonts w:hint="eastAsia"/>
        </w:rPr>
        <w:t xml:space="preserve">※　表中の観点について　</w:t>
      </w:r>
      <w:r w:rsidRPr="00C94293">
        <w:rPr>
          <w:rFonts w:asciiTheme="minorEastAsia" w:hAnsiTheme="minorEastAsia" w:hint="eastAsia"/>
        </w:rPr>
        <w:t>a:関心・意欲・態度　　　b:思考・判断・表現</w:t>
      </w:r>
    </w:p>
    <w:p w14:paraId="50F55997" w14:textId="77777777" w:rsidR="00D60EF8" w:rsidRDefault="00413D52" w:rsidP="00EC4592">
      <w:pPr>
        <w:ind w:firstLineChars="1200" w:firstLine="2495"/>
      </w:pPr>
      <w:r w:rsidRPr="00C94293">
        <w:rPr>
          <w:rFonts w:asciiTheme="minorEastAsia" w:hAnsiTheme="minorEastAsia" w:hint="eastAsia"/>
        </w:rPr>
        <w:t>c:技能　　　　　　　　　d:知識・理解</w:t>
      </w:r>
    </w:p>
    <w:p w14:paraId="50F55998" w14:textId="77777777" w:rsidR="008B174F" w:rsidRPr="005B3E02" w:rsidRDefault="008B174F" w:rsidP="00AB759B"/>
    <w:p w14:paraId="50F55999" w14:textId="77777777" w:rsidR="005B3E02" w:rsidRDefault="00AB759B" w:rsidP="005B3E02">
      <w:r>
        <w:rPr>
          <w:rFonts w:hint="eastAsia"/>
        </w:rPr>
        <w:t>※　原則として一つの単元（題材）で全ての観点について評価することとなるが、学習内容（小単元）</w:t>
      </w:r>
    </w:p>
    <w:p w14:paraId="50F5599A" w14:textId="77777777" w:rsidR="005B3E02" w:rsidRDefault="00AB759B" w:rsidP="00EC4592">
      <w:pPr>
        <w:ind w:firstLineChars="200" w:firstLine="416"/>
      </w:pPr>
      <w:r>
        <w:rPr>
          <w:rFonts w:hint="eastAsia"/>
        </w:rPr>
        <w:t>の各項目において重点的に評価を行う観点（もしくは重み付けを行う観点）について○を付けて</w:t>
      </w:r>
    </w:p>
    <w:p w14:paraId="50F5599B" w14:textId="77777777" w:rsidR="00AB759B" w:rsidRDefault="00AB759B" w:rsidP="00EC4592">
      <w:pPr>
        <w:ind w:firstLineChars="200" w:firstLine="416"/>
      </w:pPr>
      <w:r>
        <w:rPr>
          <w:rFonts w:hint="eastAsia"/>
        </w:rPr>
        <w:t>いる。</w:t>
      </w:r>
    </w:p>
    <w:sectPr w:rsidR="00AB759B" w:rsidSect="00835FCE">
      <w:pgSz w:w="11907" w:h="16840" w:code="9"/>
      <w:pgMar w:top="1134" w:right="1134" w:bottom="1134" w:left="1418" w:header="851" w:footer="992" w:gutter="0"/>
      <w:cols w:space="425"/>
      <w:docGrid w:type="linesAndChars" w:linePitch="323" w:charSpace="-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5599E" w14:textId="77777777" w:rsidR="00F02666" w:rsidRDefault="00F02666" w:rsidP="00CE1C48">
      <w:r>
        <w:separator/>
      </w:r>
    </w:p>
  </w:endnote>
  <w:endnote w:type="continuationSeparator" w:id="0">
    <w:p w14:paraId="50F5599F" w14:textId="77777777" w:rsidR="00F02666" w:rsidRDefault="00F02666" w:rsidP="00CE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5599C" w14:textId="77777777" w:rsidR="00F02666" w:rsidRDefault="00F02666" w:rsidP="00CE1C48">
      <w:r>
        <w:separator/>
      </w:r>
    </w:p>
  </w:footnote>
  <w:footnote w:type="continuationSeparator" w:id="0">
    <w:p w14:paraId="50F5599D" w14:textId="77777777" w:rsidR="00F02666" w:rsidRDefault="00F02666" w:rsidP="00CE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2AB"/>
    <w:multiLevelType w:val="hybridMultilevel"/>
    <w:tmpl w:val="919EC78E"/>
    <w:lvl w:ilvl="0" w:tplc="3F6EAA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0F39A9"/>
    <w:multiLevelType w:val="hybridMultilevel"/>
    <w:tmpl w:val="E6A84E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673906"/>
    <w:multiLevelType w:val="hybridMultilevel"/>
    <w:tmpl w:val="FFF2B5DA"/>
    <w:lvl w:ilvl="0" w:tplc="687A893A">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277F7DBB"/>
    <w:multiLevelType w:val="hybridMultilevel"/>
    <w:tmpl w:val="3CEA5716"/>
    <w:lvl w:ilvl="0" w:tplc="AB8806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A62DA9"/>
    <w:multiLevelType w:val="hybridMultilevel"/>
    <w:tmpl w:val="CA2212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51E7480C"/>
    <w:multiLevelType w:val="hybridMultilevel"/>
    <w:tmpl w:val="5DE0EF4E"/>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6C3B67B7"/>
    <w:multiLevelType w:val="hybridMultilevel"/>
    <w:tmpl w:val="5EE8687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6C4846A1"/>
    <w:multiLevelType w:val="hybridMultilevel"/>
    <w:tmpl w:val="F87E9A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6E41120E"/>
    <w:multiLevelType w:val="hybridMultilevel"/>
    <w:tmpl w:val="8E2CCA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F251E5F"/>
    <w:multiLevelType w:val="hybridMultilevel"/>
    <w:tmpl w:val="AAD63D1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7C435B80"/>
    <w:multiLevelType w:val="hybridMultilevel"/>
    <w:tmpl w:val="FA0890C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6"/>
  </w:num>
  <w:num w:numId="3">
    <w:abstractNumId w:val="9"/>
  </w:num>
  <w:num w:numId="4">
    <w:abstractNumId w:val="4"/>
  </w:num>
  <w:num w:numId="5">
    <w:abstractNumId w:val="2"/>
  </w:num>
  <w:num w:numId="6">
    <w:abstractNumId w:val="7"/>
  </w:num>
  <w:num w:numId="7">
    <w:abstractNumId w:val="10"/>
  </w:num>
  <w:num w:numId="8">
    <w:abstractNumId w:val="3"/>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4"/>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4C"/>
    <w:rsid w:val="000002AE"/>
    <w:rsid w:val="00000C9E"/>
    <w:rsid w:val="000017ED"/>
    <w:rsid w:val="000056E9"/>
    <w:rsid w:val="00007EEE"/>
    <w:rsid w:val="00010B5D"/>
    <w:rsid w:val="000128D4"/>
    <w:rsid w:val="00022202"/>
    <w:rsid w:val="00026904"/>
    <w:rsid w:val="00026B4B"/>
    <w:rsid w:val="00032DE8"/>
    <w:rsid w:val="0003524E"/>
    <w:rsid w:val="00041A97"/>
    <w:rsid w:val="00041B08"/>
    <w:rsid w:val="0004383B"/>
    <w:rsid w:val="00043C21"/>
    <w:rsid w:val="000448BF"/>
    <w:rsid w:val="00052141"/>
    <w:rsid w:val="0005317C"/>
    <w:rsid w:val="00053DE3"/>
    <w:rsid w:val="0005624B"/>
    <w:rsid w:val="00062AD3"/>
    <w:rsid w:val="0006718C"/>
    <w:rsid w:val="00073841"/>
    <w:rsid w:val="00073FE2"/>
    <w:rsid w:val="000748E3"/>
    <w:rsid w:val="000760AD"/>
    <w:rsid w:val="00076DBD"/>
    <w:rsid w:val="00092FA9"/>
    <w:rsid w:val="000A2413"/>
    <w:rsid w:val="000A7FD1"/>
    <w:rsid w:val="000B04BE"/>
    <w:rsid w:val="000B5803"/>
    <w:rsid w:val="000D00BD"/>
    <w:rsid w:val="000D0E96"/>
    <w:rsid w:val="000E2859"/>
    <w:rsid w:val="000E7453"/>
    <w:rsid w:val="000F0120"/>
    <w:rsid w:val="000F5463"/>
    <w:rsid w:val="001034E8"/>
    <w:rsid w:val="00112A8E"/>
    <w:rsid w:val="001164A0"/>
    <w:rsid w:val="00117375"/>
    <w:rsid w:val="001267A4"/>
    <w:rsid w:val="00137FC1"/>
    <w:rsid w:val="00140D09"/>
    <w:rsid w:val="00142DD7"/>
    <w:rsid w:val="001446A2"/>
    <w:rsid w:val="00151547"/>
    <w:rsid w:val="00154DDC"/>
    <w:rsid w:val="00156420"/>
    <w:rsid w:val="00165DDB"/>
    <w:rsid w:val="00166631"/>
    <w:rsid w:val="001734DC"/>
    <w:rsid w:val="0017439F"/>
    <w:rsid w:val="00182A07"/>
    <w:rsid w:val="0018460E"/>
    <w:rsid w:val="00187E10"/>
    <w:rsid w:val="0019096C"/>
    <w:rsid w:val="001948C2"/>
    <w:rsid w:val="001B3901"/>
    <w:rsid w:val="001C39AD"/>
    <w:rsid w:val="001C5380"/>
    <w:rsid w:val="001D47A7"/>
    <w:rsid w:val="001E0E86"/>
    <w:rsid w:val="001E1CDE"/>
    <w:rsid w:val="001F406E"/>
    <w:rsid w:val="001F4318"/>
    <w:rsid w:val="001F47D1"/>
    <w:rsid w:val="001F5376"/>
    <w:rsid w:val="001F6119"/>
    <w:rsid w:val="002004CE"/>
    <w:rsid w:val="00200E6B"/>
    <w:rsid w:val="00200F2E"/>
    <w:rsid w:val="0020530A"/>
    <w:rsid w:val="002106E9"/>
    <w:rsid w:val="00213C15"/>
    <w:rsid w:val="00222AF1"/>
    <w:rsid w:val="00222AF9"/>
    <w:rsid w:val="002246A8"/>
    <w:rsid w:val="00227D9D"/>
    <w:rsid w:val="0023131D"/>
    <w:rsid w:val="00236795"/>
    <w:rsid w:val="002426BC"/>
    <w:rsid w:val="00242F78"/>
    <w:rsid w:val="00244E71"/>
    <w:rsid w:val="00246E99"/>
    <w:rsid w:val="00250934"/>
    <w:rsid w:val="00254B99"/>
    <w:rsid w:val="00255968"/>
    <w:rsid w:val="00256A8E"/>
    <w:rsid w:val="00264002"/>
    <w:rsid w:val="00264381"/>
    <w:rsid w:val="00265800"/>
    <w:rsid w:val="002672FF"/>
    <w:rsid w:val="00270305"/>
    <w:rsid w:val="00285D53"/>
    <w:rsid w:val="002928BD"/>
    <w:rsid w:val="002A0B74"/>
    <w:rsid w:val="002A20A8"/>
    <w:rsid w:val="002A2637"/>
    <w:rsid w:val="002A7691"/>
    <w:rsid w:val="002B02CD"/>
    <w:rsid w:val="002B3000"/>
    <w:rsid w:val="002B70B2"/>
    <w:rsid w:val="002C4CD8"/>
    <w:rsid w:val="002C636C"/>
    <w:rsid w:val="002D7B61"/>
    <w:rsid w:val="002E3489"/>
    <w:rsid w:val="002E3605"/>
    <w:rsid w:val="002F47E8"/>
    <w:rsid w:val="00301DF3"/>
    <w:rsid w:val="00303793"/>
    <w:rsid w:val="003072C1"/>
    <w:rsid w:val="003129FA"/>
    <w:rsid w:val="00313C2D"/>
    <w:rsid w:val="003229D2"/>
    <w:rsid w:val="00334D78"/>
    <w:rsid w:val="00336CC1"/>
    <w:rsid w:val="00340194"/>
    <w:rsid w:val="00340D2A"/>
    <w:rsid w:val="00350828"/>
    <w:rsid w:val="003538C9"/>
    <w:rsid w:val="003602CA"/>
    <w:rsid w:val="003627B4"/>
    <w:rsid w:val="00365544"/>
    <w:rsid w:val="003758AD"/>
    <w:rsid w:val="00375BCC"/>
    <w:rsid w:val="0038296C"/>
    <w:rsid w:val="0039787F"/>
    <w:rsid w:val="003A10AF"/>
    <w:rsid w:val="003A5119"/>
    <w:rsid w:val="003A6AC1"/>
    <w:rsid w:val="003B72DD"/>
    <w:rsid w:val="003D1B4A"/>
    <w:rsid w:val="003D3959"/>
    <w:rsid w:val="003D45B3"/>
    <w:rsid w:val="003D63D5"/>
    <w:rsid w:val="003E1028"/>
    <w:rsid w:val="003E3C57"/>
    <w:rsid w:val="003F064C"/>
    <w:rsid w:val="003F3224"/>
    <w:rsid w:val="003F3EC9"/>
    <w:rsid w:val="00404CF1"/>
    <w:rsid w:val="0040596A"/>
    <w:rsid w:val="004066DA"/>
    <w:rsid w:val="00406A94"/>
    <w:rsid w:val="00413D52"/>
    <w:rsid w:val="004223A5"/>
    <w:rsid w:val="00422508"/>
    <w:rsid w:val="00426789"/>
    <w:rsid w:val="004275B8"/>
    <w:rsid w:val="00431E9C"/>
    <w:rsid w:val="004342E1"/>
    <w:rsid w:val="004354D8"/>
    <w:rsid w:val="004504B4"/>
    <w:rsid w:val="00455FD4"/>
    <w:rsid w:val="004609FA"/>
    <w:rsid w:val="00462287"/>
    <w:rsid w:val="004634DE"/>
    <w:rsid w:val="004640EF"/>
    <w:rsid w:val="004679CD"/>
    <w:rsid w:val="0048063A"/>
    <w:rsid w:val="00480CDA"/>
    <w:rsid w:val="00483964"/>
    <w:rsid w:val="004874E6"/>
    <w:rsid w:val="00487ABF"/>
    <w:rsid w:val="0049229D"/>
    <w:rsid w:val="0049318D"/>
    <w:rsid w:val="00494DB6"/>
    <w:rsid w:val="004A2E90"/>
    <w:rsid w:val="004A3639"/>
    <w:rsid w:val="004B5BD7"/>
    <w:rsid w:val="004B68B8"/>
    <w:rsid w:val="004B75E5"/>
    <w:rsid w:val="004C10CE"/>
    <w:rsid w:val="004C5938"/>
    <w:rsid w:val="004D5233"/>
    <w:rsid w:val="004D6BE5"/>
    <w:rsid w:val="004E1173"/>
    <w:rsid w:val="004E1480"/>
    <w:rsid w:val="004E1602"/>
    <w:rsid w:val="004E2BBD"/>
    <w:rsid w:val="004E6FAA"/>
    <w:rsid w:val="004F0271"/>
    <w:rsid w:val="004F0CE8"/>
    <w:rsid w:val="004F410A"/>
    <w:rsid w:val="004F6930"/>
    <w:rsid w:val="0050727A"/>
    <w:rsid w:val="00507796"/>
    <w:rsid w:val="005121DD"/>
    <w:rsid w:val="00515925"/>
    <w:rsid w:val="005270E4"/>
    <w:rsid w:val="005321F9"/>
    <w:rsid w:val="005339E9"/>
    <w:rsid w:val="00537BCA"/>
    <w:rsid w:val="00541621"/>
    <w:rsid w:val="005460D6"/>
    <w:rsid w:val="005468AD"/>
    <w:rsid w:val="005517A5"/>
    <w:rsid w:val="00553F73"/>
    <w:rsid w:val="0056444E"/>
    <w:rsid w:val="00564521"/>
    <w:rsid w:val="00574B7D"/>
    <w:rsid w:val="00575EB5"/>
    <w:rsid w:val="00583741"/>
    <w:rsid w:val="00585F43"/>
    <w:rsid w:val="005915D0"/>
    <w:rsid w:val="00593701"/>
    <w:rsid w:val="0059722A"/>
    <w:rsid w:val="005A4C8B"/>
    <w:rsid w:val="005B3ABE"/>
    <w:rsid w:val="005B3E02"/>
    <w:rsid w:val="005C2BF4"/>
    <w:rsid w:val="005C60A3"/>
    <w:rsid w:val="005D1A06"/>
    <w:rsid w:val="005D6325"/>
    <w:rsid w:val="006026F5"/>
    <w:rsid w:val="00603D54"/>
    <w:rsid w:val="0060404D"/>
    <w:rsid w:val="0060447A"/>
    <w:rsid w:val="0060731F"/>
    <w:rsid w:val="006108AE"/>
    <w:rsid w:val="006138F5"/>
    <w:rsid w:val="00621A88"/>
    <w:rsid w:val="0062434B"/>
    <w:rsid w:val="00625263"/>
    <w:rsid w:val="00626BFE"/>
    <w:rsid w:val="00631E30"/>
    <w:rsid w:val="00634EC1"/>
    <w:rsid w:val="00635718"/>
    <w:rsid w:val="00636F2E"/>
    <w:rsid w:val="00651959"/>
    <w:rsid w:val="006529B2"/>
    <w:rsid w:val="006538C3"/>
    <w:rsid w:val="00655665"/>
    <w:rsid w:val="0066305D"/>
    <w:rsid w:val="006722AE"/>
    <w:rsid w:val="0067362D"/>
    <w:rsid w:val="006740E8"/>
    <w:rsid w:val="006762E3"/>
    <w:rsid w:val="00676C2B"/>
    <w:rsid w:val="00680843"/>
    <w:rsid w:val="00684D82"/>
    <w:rsid w:val="00686BC7"/>
    <w:rsid w:val="006904AF"/>
    <w:rsid w:val="00695E30"/>
    <w:rsid w:val="006961C6"/>
    <w:rsid w:val="006975BF"/>
    <w:rsid w:val="0069779F"/>
    <w:rsid w:val="006A0511"/>
    <w:rsid w:val="006A37CF"/>
    <w:rsid w:val="006B0062"/>
    <w:rsid w:val="006B25F4"/>
    <w:rsid w:val="006B5FE4"/>
    <w:rsid w:val="006B75DD"/>
    <w:rsid w:val="006B7AB5"/>
    <w:rsid w:val="006C095E"/>
    <w:rsid w:val="006C0C12"/>
    <w:rsid w:val="006C6419"/>
    <w:rsid w:val="006D2619"/>
    <w:rsid w:val="006D2AF6"/>
    <w:rsid w:val="006D4D25"/>
    <w:rsid w:val="006E5780"/>
    <w:rsid w:val="006F25E3"/>
    <w:rsid w:val="006F3F1A"/>
    <w:rsid w:val="006F4D0C"/>
    <w:rsid w:val="006F6199"/>
    <w:rsid w:val="00700E7C"/>
    <w:rsid w:val="00706592"/>
    <w:rsid w:val="00710003"/>
    <w:rsid w:val="00710563"/>
    <w:rsid w:val="007111B8"/>
    <w:rsid w:val="0071127E"/>
    <w:rsid w:val="00711C69"/>
    <w:rsid w:val="00711CB8"/>
    <w:rsid w:val="007137A0"/>
    <w:rsid w:val="00716C80"/>
    <w:rsid w:val="00717BFA"/>
    <w:rsid w:val="00726249"/>
    <w:rsid w:val="00732796"/>
    <w:rsid w:val="00740C03"/>
    <w:rsid w:val="0075385D"/>
    <w:rsid w:val="0076132B"/>
    <w:rsid w:val="00762D90"/>
    <w:rsid w:val="00771CD9"/>
    <w:rsid w:val="00774F85"/>
    <w:rsid w:val="0077658A"/>
    <w:rsid w:val="00797829"/>
    <w:rsid w:val="007A43A3"/>
    <w:rsid w:val="007A703F"/>
    <w:rsid w:val="007C5548"/>
    <w:rsid w:val="007C6048"/>
    <w:rsid w:val="007D458D"/>
    <w:rsid w:val="007E0806"/>
    <w:rsid w:val="007E5CA1"/>
    <w:rsid w:val="007F0248"/>
    <w:rsid w:val="00804208"/>
    <w:rsid w:val="00804E9D"/>
    <w:rsid w:val="008076FF"/>
    <w:rsid w:val="00807E23"/>
    <w:rsid w:val="008104D5"/>
    <w:rsid w:val="00835FCE"/>
    <w:rsid w:val="0083769C"/>
    <w:rsid w:val="008404B1"/>
    <w:rsid w:val="008408FC"/>
    <w:rsid w:val="0084304B"/>
    <w:rsid w:val="00845E63"/>
    <w:rsid w:val="00850A9E"/>
    <w:rsid w:val="00851C01"/>
    <w:rsid w:val="00853417"/>
    <w:rsid w:val="00856040"/>
    <w:rsid w:val="00864478"/>
    <w:rsid w:val="008652A1"/>
    <w:rsid w:val="008654C8"/>
    <w:rsid w:val="00870F4C"/>
    <w:rsid w:val="008731F7"/>
    <w:rsid w:val="008768FC"/>
    <w:rsid w:val="008775FA"/>
    <w:rsid w:val="008847B2"/>
    <w:rsid w:val="00886E4B"/>
    <w:rsid w:val="008969F7"/>
    <w:rsid w:val="008A2B3B"/>
    <w:rsid w:val="008A42C5"/>
    <w:rsid w:val="008A6226"/>
    <w:rsid w:val="008B174F"/>
    <w:rsid w:val="008B22EC"/>
    <w:rsid w:val="008C686A"/>
    <w:rsid w:val="008D1EF8"/>
    <w:rsid w:val="008D2672"/>
    <w:rsid w:val="008D3198"/>
    <w:rsid w:val="008D5C4D"/>
    <w:rsid w:val="008E30CF"/>
    <w:rsid w:val="008F5CFB"/>
    <w:rsid w:val="0090020A"/>
    <w:rsid w:val="0090332B"/>
    <w:rsid w:val="009052C6"/>
    <w:rsid w:val="00907145"/>
    <w:rsid w:val="00910706"/>
    <w:rsid w:val="00914CCC"/>
    <w:rsid w:val="00916770"/>
    <w:rsid w:val="00916779"/>
    <w:rsid w:val="00922109"/>
    <w:rsid w:val="00923172"/>
    <w:rsid w:val="00924886"/>
    <w:rsid w:val="009253C7"/>
    <w:rsid w:val="009301B8"/>
    <w:rsid w:val="00930D85"/>
    <w:rsid w:val="00931293"/>
    <w:rsid w:val="009334D9"/>
    <w:rsid w:val="00941B39"/>
    <w:rsid w:val="00945DEB"/>
    <w:rsid w:val="00946D29"/>
    <w:rsid w:val="0095063C"/>
    <w:rsid w:val="00956D91"/>
    <w:rsid w:val="00957808"/>
    <w:rsid w:val="009654F4"/>
    <w:rsid w:val="0096664E"/>
    <w:rsid w:val="009735B0"/>
    <w:rsid w:val="00975B0C"/>
    <w:rsid w:val="00976E48"/>
    <w:rsid w:val="00995B49"/>
    <w:rsid w:val="009A0304"/>
    <w:rsid w:val="009A0E1D"/>
    <w:rsid w:val="009A2DFB"/>
    <w:rsid w:val="009A3363"/>
    <w:rsid w:val="009B4BCC"/>
    <w:rsid w:val="009B638B"/>
    <w:rsid w:val="009C3594"/>
    <w:rsid w:val="009C3E41"/>
    <w:rsid w:val="009D1C88"/>
    <w:rsid w:val="009D388A"/>
    <w:rsid w:val="009D458B"/>
    <w:rsid w:val="009E394A"/>
    <w:rsid w:val="009E51C4"/>
    <w:rsid w:val="00A03CCF"/>
    <w:rsid w:val="00A0611A"/>
    <w:rsid w:val="00A14941"/>
    <w:rsid w:val="00A20B38"/>
    <w:rsid w:val="00A22A22"/>
    <w:rsid w:val="00A25392"/>
    <w:rsid w:val="00A25536"/>
    <w:rsid w:val="00A34CD1"/>
    <w:rsid w:val="00A366F1"/>
    <w:rsid w:val="00A40932"/>
    <w:rsid w:val="00A44C4B"/>
    <w:rsid w:val="00A45527"/>
    <w:rsid w:val="00A53EB1"/>
    <w:rsid w:val="00A55A4E"/>
    <w:rsid w:val="00A574E3"/>
    <w:rsid w:val="00A61CDB"/>
    <w:rsid w:val="00A7074A"/>
    <w:rsid w:val="00A73A86"/>
    <w:rsid w:val="00A912AF"/>
    <w:rsid w:val="00A927D2"/>
    <w:rsid w:val="00A95014"/>
    <w:rsid w:val="00A952AF"/>
    <w:rsid w:val="00A972BE"/>
    <w:rsid w:val="00A97987"/>
    <w:rsid w:val="00AB245E"/>
    <w:rsid w:val="00AB759B"/>
    <w:rsid w:val="00AC7AB5"/>
    <w:rsid w:val="00AD2D53"/>
    <w:rsid w:val="00AD602B"/>
    <w:rsid w:val="00AE2323"/>
    <w:rsid w:val="00AF3DB5"/>
    <w:rsid w:val="00B04023"/>
    <w:rsid w:val="00B04A05"/>
    <w:rsid w:val="00B066B6"/>
    <w:rsid w:val="00B07B31"/>
    <w:rsid w:val="00B138BA"/>
    <w:rsid w:val="00B20757"/>
    <w:rsid w:val="00B2406E"/>
    <w:rsid w:val="00B2546C"/>
    <w:rsid w:val="00B328DE"/>
    <w:rsid w:val="00B346CC"/>
    <w:rsid w:val="00B34B59"/>
    <w:rsid w:val="00B400B0"/>
    <w:rsid w:val="00B41E3F"/>
    <w:rsid w:val="00B42F71"/>
    <w:rsid w:val="00B5236F"/>
    <w:rsid w:val="00B55CD4"/>
    <w:rsid w:val="00B60688"/>
    <w:rsid w:val="00B61290"/>
    <w:rsid w:val="00B66490"/>
    <w:rsid w:val="00B67E38"/>
    <w:rsid w:val="00B737F9"/>
    <w:rsid w:val="00B73A80"/>
    <w:rsid w:val="00B84B13"/>
    <w:rsid w:val="00B85A6B"/>
    <w:rsid w:val="00B944F9"/>
    <w:rsid w:val="00B95F93"/>
    <w:rsid w:val="00B96196"/>
    <w:rsid w:val="00B97ADA"/>
    <w:rsid w:val="00BA49D2"/>
    <w:rsid w:val="00BB0799"/>
    <w:rsid w:val="00BC3670"/>
    <w:rsid w:val="00BD3E2B"/>
    <w:rsid w:val="00BD616B"/>
    <w:rsid w:val="00BD66EE"/>
    <w:rsid w:val="00BE10CC"/>
    <w:rsid w:val="00BF0263"/>
    <w:rsid w:val="00BF14AC"/>
    <w:rsid w:val="00BF2B74"/>
    <w:rsid w:val="00C02333"/>
    <w:rsid w:val="00C05355"/>
    <w:rsid w:val="00C076FD"/>
    <w:rsid w:val="00C16449"/>
    <w:rsid w:val="00C20A69"/>
    <w:rsid w:val="00C24F6D"/>
    <w:rsid w:val="00C27FFC"/>
    <w:rsid w:val="00C3167A"/>
    <w:rsid w:val="00C33446"/>
    <w:rsid w:val="00C3440B"/>
    <w:rsid w:val="00C37961"/>
    <w:rsid w:val="00C37D2D"/>
    <w:rsid w:val="00C405AE"/>
    <w:rsid w:val="00C43D70"/>
    <w:rsid w:val="00C452E9"/>
    <w:rsid w:val="00C511EC"/>
    <w:rsid w:val="00C54B2D"/>
    <w:rsid w:val="00C65CDC"/>
    <w:rsid w:val="00C65ED9"/>
    <w:rsid w:val="00C67541"/>
    <w:rsid w:val="00C814D8"/>
    <w:rsid w:val="00C82ECD"/>
    <w:rsid w:val="00C85CB0"/>
    <w:rsid w:val="00C92691"/>
    <w:rsid w:val="00C94620"/>
    <w:rsid w:val="00C963ED"/>
    <w:rsid w:val="00CA113D"/>
    <w:rsid w:val="00CA253B"/>
    <w:rsid w:val="00CA34C1"/>
    <w:rsid w:val="00CA510A"/>
    <w:rsid w:val="00CA568B"/>
    <w:rsid w:val="00CC1F0E"/>
    <w:rsid w:val="00CC3A23"/>
    <w:rsid w:val="00CC6969"/>
    <w:rsid w:val="00CD3B32"/>
    <w:rsid w:val="00CD6A56"/>
    <w:rsid w:val="00CE1C48"/>
    <w:rsid w:val="00CF718F"/>
    <w:rsid w:val="00D044C8"/>
    <w:rsid w:val="00D2166B"/>
    <w:rsid w:val="00D26906"/>
    <w:rsid w:val="00D44CF2"/>
    <w:rsid w:val="00D46E65"/>
    <w:rsid w:val="00D50D37"/>
    <w:rsid w:val="00D54698"/>
    <w:rsid w:val="00D551D3"/>
    <w:rsid w:val="00D567C7"/>
    <w:rsid w:val="00D5718B"/>
    <w:rsid w:val="00D60EF8"/>
    <w:rsid w:val="00D62291"/>
    <w:rsid w:val="00D63E62"/>
    <w:rsid w:val="00D63F4F"/>
    <w:rsid w:val="00D67CC2"/>
    <w:rsid w:val="00D70158"/>
    <w:rsid w:val="00D719B7"/>
    <w:rsid w:val="00D7420F"/>
    <w:rsid w:val="00D83CB4"/>
    <w:rsid w:val="00D87D25"/>
    <w:rsid w:val="00D9772A"/>
    <w:rsid w:val="00DA450C"/>
    <w:rsid w:val="00DA6B78"/>
    <w:rsid w:val="00DB19E0"/>
    <w:rsid w:val="00DB41B7"/>
    <w:rsid w:val="00DB478D"/>
    <w:rsid w:val="00DB59C4"/>
    <w:rsid w:val="00DC06DD"/>
    <w:rsid w:val="00DC2E2F"/>
    <w:rsid w:val="00DC6E41"/>
    <w:rsid w:val="00DD7E7F"/>
    <w:rsid w:val="00DE4CCF"/>
    <w:rsid w:val="00E039AE"/>
    <w:rsid w:val="00E03A6E"/>
    <w:rsid w:val="00E10A32"/>
    <w:rsid w:val="00E124FB"/>
    <w:rsid w:val="00E172C4"/>
    <w:rsid w:val="00E17967"/>
    <w:rsid w:val="00E432B7"/>
    <w:rsid w:val="00E56E2B"/>
    <w:rsid w:val="00E570FF"/>
    <w:rsid w:val="00E6268E"/>
    <w:rsid w:val="00E636FE"/>
    <w:rsid w:val="00E6584B"/>
    <w:rsid w:val="00E72362"/>
    <w:rsid w:val="00E740E3"/>
    <w:rsid w:val="00E768E8"/>
    <w:rsid w:val="00E76984"/>
    <w:rsid w:val="00E77904"/>
    <w:rsid w:val="00E97233"/>
    <w:rsid w:val="00EA244D"/>
    <w:rsid w:val="00EA2A71"/>
    <w:rsid w:val="00EA4B6D"/>
    <w:rsid w:val="00EA5040"/>
    <w:rsid w:val="00EB0ADE"/>
    <w:rsid w:val="00EB6494"/>
    <w:rsid w:val="00EC4592"/>
    <w:rsid w:val="00EC7C09"/>
    <w:rsid w:val="00ED18BD"/>
    <w:rsid w:val="00ED3B5A"/>
    <w:rsid w:val="00ED4D0D"/>
    <w:rsid w:val="00ED5529"/>
    <w:rsid w:val="00ED5754"/>
    <w:rsid w:val="00EE32D2"/>
    <w:rsid w:val="00EE3F2C"/>
    <w:rsid w:val="00EE57DE"/>
    <w:rsid w:val="00EE6C94"/>
    <w:rsid w:val="00EE728D"/>
    <w:rsid w:val="00EF5304"/>
    <w:rsid w:val="00F01A28"/>
    <w:rsid w:val="00F025C1"/>
    <w:rsid w:val="00F02666"/>
    <w:rsid w:val="00F13050"/>
    <w:rsid w:val="00F1473C"/>
    <w:rsid w:val="00F16B5A"/>
    <w:rsid w:val="00F206C7"/>
    <w:rsid w:val="00F276ED"/>
    <w:rsid w:val="00F32593"/>
    <w:rsid w:val="00F330F6"/>
    <w:rsid w:val="00F37D10"/>
    <w:rsid w:val="00F41775"/>
    <w:rsid w:val="00F50B64"/>
    <w:rsid w:val="00F51E85"/>
    <w:rsid w:val="00F52FFD"/>
    <w:rsid w:val="00F6791F"/>
    <w:rsid w:val="00F67B2E"/>
    <w:rsid w:val="00F71ECD"/>
    <w:rsid w:val="00F76367"/>
    <w:rsid w:val="00F825D2"/>
    <w:rsid w:val="00F86E58"/>
    <w:rsid w:val="00F906F1"/>
    <w:rsid w:val="00F92DB8"/>
    <w:rsid w:val="00F940CF"/>
    <w:rsid w:val="00F94C4C"/>
    <w:rsid w:val="00F95B45"/>
    <w:rsid w:val="00FA12C5"/>
    <w:rsid w:val="00FB2529"/>
    <w:rsid w:val="00FB466B"/>
    <w:rsid w:val="00FB7E13"/>
    <w:rsid w:val="00FC666C"/>
    <w:rsid w:val="00FC708B"/>
    <w:rsid w:val="00FC7B8E"/>
    <w:rsid w:val="00FC7B98"/>
    <w:rsid w:val="00FE0181"/>
    <w:rsid w:val="00FE0795"/>
    <w:rsid w:val="00FE424A"/>
    <w:rsid w:val="00FE5EC0"/>
    <w:rsid w:val="00FF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F5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C4C"/>
  </w:style>
  <w:style w:type="character" w:customStyle="1" w:styleId="a4">
    <w:name w:val="日付 (文字)"/>
    <w:basedOn w:val="a0"/>
    <w:link w:val="a3"/>
    <w:uiPriority w:val="99"/>
    <w:semiHidden/>
    <w:rsid w:val="00F94C4C"/>
  </w:style>
  <w:style w:type="paragraph" w:styleId="a5">
    <w:name w:val="Balloon Text"/>
    <w:basedOn w:val="a"/>
    <w:link w:val="a6"/>
    <w:uiPriority w:val="99"/>
    <w:semiHidden/>
    <w:unhideWhenUsed/>
    <w:rsid w:val="00F94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C4C"/>
    <w:rPr>
      <w:rFonts w:asciiTheme="majorHAnsi" w:eastAsiaTheme="majorEastAsia" w:hAnsiTheme="majorHAnsi" w:cstheme="majorBidi"/>
      <w:sz w:val="18"/>
      <w:szCs w:val="18"/>
    </w:rPr>
  </w:style>
  <w:style w:type="paragraph" w:styleId="Web">
    <w:name w:val="Normal (Web)"/>
    <w:basedOn w:val="a"/>
    <w:uiPriority w:val="99"/>
    <w:semiHidden/>
    <w:unhideWhenUsed/>
    <w:rsid w:val="00F94C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86E58"/>
    <w:pPr>
      <w:ind w:leftChars="400" w:left="840"/>
    </w:pPr>
  </w:style>
  <w:style w:type="paragraph" w:styleId="a8">
    <w:name w:val="header"/>
    <w:basedOn w:val="a"/>
    <w:link w:val="a9"/>
    <w:uiPriority w:val="99"/>
    <w:unhideWhenUsed/>
    <w:rsid w:val="00CE1C48"/>
    <w:pPr>
      <w:tabs>
        <w:tab w:val="center" w:pos="4252"/>
        <w:tab w:val="right" w:pos="8504"/>
      </w:tabs>
      <w:snapToGrid w:val="0"/>
    </w:pPr>
  </w:style>
  <w:style w:type="character" w:customStyle="1" w:styleId="a9">
    <w:name w:val="ヘッダー (文字)"/>
    <w:basedOn w:val="a0"/>
    <w:link w:val="a8"/>
    <w:uiPriority w:val="99"/>
    <w:rsid w:val="00CE1C48"/>
  </w:style>
  <w:style w:type="paragraph" w:styleId="aa">
    <w:name w:val="footer"/>
    <w:basedOn w:val="a"/>
    <w:link w:val="ab"/>
    <w:uiPriority w:val="99"/>
    <w:unhideWhenUsed/>
    <w:rsid w:val="00CE1C48"/>
    <w:pPr>
      <w:tabs>
        <w:tab w:val="center" w:pos="4252"/>
        <w:tab w:val="right" w:pos="8504"/>
      </w:tabs>
      <w:snapToGrid w:val="0"/>
    </w:pPr>
  </w:style>
  <w:style w:type="character" w:customStyle="1" w:styleId="ab">
    <w:name w:val="フッター (文字)"/>
    <w:basedOn w:val="a0"/>
    <w:link w:val="aa"/>
    <w:uiPriority w:val="99"/>
    <w:rsid w:val="00CE1C48"/>
  </w:style>
  <w:style w:type="table" w:styleId="ac">
    <w:name w:val="Table Grid"/>
    <w:basedOn w:val="a1"/>
    <w:rsid w:val="00365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E1602"/>
    <w:rPr>
      <w:color w:val="0000FF" w:themeColor="hyperlink"/>
      <w:u w:val="single"/>
    </w:rPr>
  </w:style>
  <w:style w:type="paragraph" w:styleId="ae">
    <w:name w:val="No Spacing"/>
    <w:uiPriority w:val="1"/>
    <w:qFormat/>
    <w:rsid w:val="0090020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C4C"/>
  </w:style>
  <w:style w:type="character" w:customStyle="1" w:styleId="a4">
    <w:name w:val="日付 (文字)"/>
    <w:basedOn w:val="a0"/>
    <w:link w:val="a3"/>
    <w:uiPriority w:val="99"/>
    <w:semiHidden/>
    <w:rsid w:val="00F94C4C"/>
  </w:style>
  <w:style w:type="paragraph" w:styleId="a5">
    <w:name w:val="Balloon Text"/>
    <w:basedOn w:val="a"/>
    <w:link w:val="a6"/>
    <w:uiPriority w:val="99"/>
    <w:semiHidden/>
    <w:unhideWhenUsed/>
    <w:rsid w:val="00F94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C4C"/>
    <w:rPr>
      <w:rFonts w:asciiTheme="majorHAnsi" w:eastAsiaTheme="majorEastAsia" w:hAnsiTheme="majorHAnsi" w:cstheme="majorBidi"/>
      <w:sz w:val="18"/>
      <w:szCs w:val="18"/>
    </w:rPr>
  </w:style>
  <w:style w:type="paragraph" w:styleId="Web">
    <w:name w:val="Normal (Web)"/>
    <w:basedOn w:val="a"/>
    <w:uiPriority w:val="99"/>
    <w:semiHidden/>
    <w:unhideWhenUsed/>
    <w:rsid w:val="00F94C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86E58"/>
    <w:pPr>
      <w:ind w:leftChars="400" w:left="840"/>
    </w:pPr>
  </w:style>
  <w:style w:type="paragraph" w:styleId="a8">
    <w:name w:val="header"/>
    <w:basedOn w:val="a"/>
    <w:link w:val="a9"/>
    <w:uiPriority w:val="99"/>
    <w:unhideWhenUsed/>
    <w:rsid w:val="00CE1C48"/>
    <w:pPr>
      <w:tabs>
        <w:tab w:val="center" w:pos="4252"/>
        <w:tab w:val="right" w:pos="8504"/>
      </w:tabs>
      <w:snapToGrid w:val="0"/>
    </w:pPr>
  </w:style>
  <w:style w:type="character" w:customStyle="1" w:styleId="a9">
    <w:name w:val="ヘッダー (文字)"/>
    <w:basedOn w:val="a0"/>
    <w:link w:val="a8"/>
    <w:uiPriority w:val="99"/>
    <w:rsid w:val="00CE1C48"/>
  </w:style>
  <w:style w:type="paragraph" w:styleId="aa">
    <w:name w:val="footer"/>
    <w:basedOn w:val="a"/>
    <w:link w:val="ab"/>
    <w:uiPriority w:val="99"/>
    <w:unhideWhenUsed/>
    <w:rsid w:val="00CE1C48"/>
    <w:pPr>
      <w:tabs>
        <w:tab w:val="center" w:pos="4252"/>
        <w:tab w:val="right" w:pos="8504"/>
      </w:tabs>
      <w:snapToGrid w:val="0"/>
    </w:pPr>
  </w:style>
  <w:style w:type="character" w:customStyle="1" w:styleId="ab">
    <w:name w:val="フッター (文字)"/>
    <w:basedOn w:val="a0"/>
    <w:link w:val="aa"/>
    <w:uiPriority w:val="99"/>
    <w:rsid w:val="00CE1C48"/>
  </w:style>
  <w:style w:type="table" w:styleId="ac">
    <w:name w:val="Table Grid"/>
    <w:basedOn w:val="a1"/>
    <w:rsid w:val="00365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E1602"/>
    <w:rPr>
      <w:color w:val="0000FF" w:themeColor="hyperlink"/>
      <w:u w:val="single"/>
    </w:rPr>
  </w:style>
  <w:style w:type="paragraph" w:styleId="ae">
    <w:name w:val="No Spacing"/>
    <w:uiPriority w:val="1"/>
    <w:qFormat/>
    <w:rsid w:val="009002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3585">
      <w:bodyDiv w:val="1"/>
      <w:marLeft w:val="0"/>
      <w:marRight w:val="0"/>
      <w:marTop w:val="0"/>
      <w:marBottom w:val="0"/>
      <w:divBdr>
        <w:top w:val="none" w:sz="0" w:space="0" w:color="auto"/>
        <w:left w:val="none" w:sz="0" w:space="0" w:color="auto"/>
        <w:bottom w:val="none" w:sz="0" w:space="0" w:color="auto"/>
        <w:right w:val="none" w:sz="0" w:space="0" w:color="auto"/>
      </w:divBdr>
    </w:div>
    <w:div w:id="191038181">
      <w:bodyDiv w:val="1"/>
      <w:marLeft w:val="0"/>
      <w:marRight w:val="0"/>
      <w:marTop w:val="0"/>
      <w:marBottom w:val="0"/>
      <w:divBdr>
        <w:top w:val="none" w:sz="0" w:space="0" w:color="auto"/>
        <w:left w:val="none" w:sz="0" w:space="0" w:color="auto"/>
        <w:bottom w:val="none" w:sz="0" w:space="0" w:color="auto"/>
        <w:right w:val="none" w:sz="0" w:space="0" w:color="auto"/>
      </w:divBdr>
    </w:div>
    <w:div w:id="193005867">
      <w:bodyDiv w:val="1"/>
      <w:marLeft w:val="0"/>
      <w:marRight w:val="0"/>
      <w:marTop w:val="0"/>
      <w:marBottom w:val="0"/>
      <w:divBdr>
        <w:top w:val="none" w:sz="0" w:space="0" w:color="auto"/>
        <w:left w:val="none" w:sz="0" w:space="0" w:color="auto"/>
        <w:bottom w:val="none" w:sz="0" w:space="0" w:color="auto"/>
        <w:right w:val="none" w:sz="0" w:space="0" w:color="auto"/>
      </w:divBdr>
    </w:div>
    <w:div w:id="258686046">
      <w:bodyDiv w:val="1"/>
      <w:marLeft w:val="0"/>
      <w:marRight w:val="0"/>
      <w:marTop w:val="0"/>
      <w:marBottom w:val="0"/>
      <w:divBdr>
        <w:top w:val="none" w:sz="0" w:space="0" w:color="auto"/>
        <w:left w:val="none" w:sz="0" w:space="0" w:color="auto"/>
        <w:bottom w:val="none" w:sz="0" w:space="0" w:color="auto"/>
        <w:right w:val="none" w:sz="0" w:space="0" w:color="auto"/>
      </w:divBdr>
    </w:div>
    <w:div w:id="284893779">
      <w:bodyDiv w:val="1"/>
      <w:marLeft w:val="0"/>
      <w:marRight w:val="0"/>
      <w:marTop w:val="0"/>
      <w:marBottom w:val="0"/>
      <w:divBdr>
        <w:top w:val="none" w:sz="0" w:space="0" w:color="auto"/>
        <w:left w:val="none" w:sz="0" w:space="0" w:color="auto"/>
        <w:bottom w:val="none" w:sz="0" w:space="0" w:color="auto"/>
        <w:right w:val="none" w:sz="0" w:space="0" w:color="auto"/>
      </w:divBdr>
    </w:div>
    <w:div w:id="296616153">
      <w:bodyDiv w:val="1"/>
      <w:marLeft w:val="0"/>
      <w:marRight w:val="0"/>
      <w:marTop w:val="0"/>
      <w:marBottom w:val="0"/>
      <w:divBdr>
        <w:top w:val="none" w:sz="0" w:space="0" w:color="auto"/>
        <w:left w:val="none" w:sz="0" w:space="0" w:color="auto"/>
        <w:bottom w:val="none" w:sz="0" w:space="0" w:color="auto"/>
        <w:right w:val="none" w:sz="0" w:space="0" w:color="auto"/>
      </w:divBdr>
    </w:div>
    <w:div w:id="326907898">
      <w:bodyDiv w:val="1"/>
      <w:marLeft w:val="0"/>
      <w:marRight w:val="0"/>
      <w:marTop w:val="0"/>
      <w:marBottom w:val="0"/>
      <w:divBdr>
        <w:top w:val="none" w:sz="0" w:space="0" w:color="auto"/>
        <w:left w:val="none" w:sz="0" w:space="0" w:color="auto"/>
        <w:bottom w:val="none" w:sz="0" w:space="0" w:color="auto"/>
        <w:right w:val="none" w:sz="0" w:space="0" w:color="auto"/>
      </w:divBdr>
    </w:div>
    <w:div w:id="380788238">
      <w:bodyDiv w:val="1"/>
      <w:marLeft w:val="0"/>
      <w:marRight w:val="0"/>
      <w:marTop w:val="0"/>
      <w:marBottom w:val="0"/>
      <w:divBdr>
        <w:top w:val="none" w:sz="0" w:space="0" w:color="auto"/>
        <w:left w:val="none" w:sz="0" w:space="0" w:color="auto"/>
        <w:bottom w:val="none" w:sz="0" w:space="0" w:color="auto"/>
        <w:right w:val="none" w:sz="0" w:space="0" w:color="auto"/>
      </w:divBdr>
    </w:div>
    <w:div w:id="398746271">
      <w:bodyDiv w:val="1"/>
      <w:marLeft w:val="0"/>
      <w:marRight w:val="0"/>
      <w:marTop w:val="0"/>
      <w:marBottom w:val="0"/>
      <w:divBdr>
        <w:top w:val="none" w:sz="0" w:space="0" w:color="auto"/>
        <w:left w:val="none" w:sz="0" w:space="0" w:color="auto"/>
        <w:bottom w:val="none" w:sz="0" w:space="0" w:color="auto"/>
        <w:right w:val="none" w:sz="0" w:space="0" w:color="auto"/>
      </w:divBdr>
    </w:div>
    <w:div w:id="403383901">
      <w:bodyDiv w:val="1"/>
      <w:marLeft w:val="0"/>
      <w:marRight w:val="0"/>
      <w:marTop w:val="0"/>
      <w:marBottom w:val="0"/>
      <w:divBdr>
        <w:top w:val="none" w:sz="0" w:space="0" w:color="auto"/>
        <w:left w:val="none" w:sz="0" w:space="0" w:color="auto"/>
        <w:bottom w:val="none" w:sz="0" w:space="0" w:color="auto"/>
        <w:right w:val="none" w:sz="0" w:space="0" w:color="auto"/>
      </w:divBdr>
    </w:div>
    <w:div w:id="487677136">
      <w:bodyDiv w:val="1"/>
      <w:marLeft w:val="0"/>
      <w:marRight w:val="0"/>
      <w:marTop w:val="0"/>
      <w:marBottom w:val="0"/>
      <w:divBdr>
        <w:top w:val="none" w:sz="0" w:space="0" w:color="auto"/>
        <w:left w:val="none" w:sz="0" w:space="0" w:color="auto"/>
        <w:bottom w:val="none" w:sz="0" w:space="0" w:color="auto"/>
        <w:right w:val="none" w:sz="0" w:space="0" w:color="auto"/>
      </w:divBdr>
    </w:div>
    <w:div w:id="497228720">
      <w:bodyDiv w:val="1"/>
      <w:marLeft w:val="0"/>
      <w:marRight w:val="0"/>
      <w:marTop w:val="0"/>
      <w:marBottom w:val="0"/>
      <w:divBdr>
        <w:top w:val="none" w:sz="0" w:space="0" w:color="auto"/>
        <w:left w:val="none" w:sz="0" w:space="0" w:color="auto"/>
        <w:bottom w:val="none" w:sz="0" w:space="0" w:color="auto"/>
        <w:right w:val="none" w:sz="0" w:space="0" w:color="auto"/>
      </w:divBdr>
    </w:div>
    <w:div w:id="510337228">
      <w:bodyDiv w:val="1"/>
      <w:marLeft w:val="0"/>
      <w:marRight w:val="0"/>
      <w:marTop w:val="0"/>
      <w:marBottom w:val="0"/>
      <w:divBdr>
        <w:top w:val="none" w:sz="0" w:space="0" w:color="auto"/>
        <w:left w:val="none" w:sz="0" w:space="0" w:color="auto"/>
        <w:bottom w:val="none" w:sz="0" w:space="0" w:color="auto"/>
        <w:right w:val="none" w:sz="0" w:space="0" w:color="auto"/>
      </w:divBdr>
    </w:div>
    <w:div w:id="546338406">
      <w:bodyDiv w:val="1"/>
      <w:marLeft w:val="0"/>
      <w:marRight w:val="0"/>
      <w:marTop w:val="0"/>
      <w:marBottom w:val="0"/>
      <w:divBdr>
        <w:top w:val="none" w:sz="0" w:space="0" w:color="auto"/>
        <w:left w:val="none" w:sz="0" w:space="0" w:color="auto"/>
        <w:bottom w:val="none" w:sz="0" w:space="0" w:color="auto"/>
        <w:right w:val="none" w:sz="0" w:space="0" w:color="auto"/>
      </w:divBdr>
    </w:div>
    <w:div w:id="575630760">
      <w:bodyDiv w:val="1"/>
      <w:marLeft w:val="0"/>
      <w:marRight w:val="0"/>
      <w:marTop w:val="0"/>
      <w:marBottom w:val="0"/>
      <w:divBdr>
        <w:top w:val="none" w:sz="0" w:space="0" w:color="auto"/>
        <w:left w:val="none" w:sz="0" w:space="0" w:color="auto"/>
        <w:bottom w:val="none" w:sz="0" w:space="0" w:color="auto"/>
        <w:right w:val="none" w:sz="0" w:space="0" w:color="auto"/>
      </w:divBdr>
    </w:div>
    <w:div w:id="603002055">
      <w:bodyDiv w:val="1"/>
      <w:marLeft w:val="0"/>
      <w:marRight w:val="0"/>
      <w:marTop w:val="0"/>
      <w:marBottom w:val="0"/>
      <w:divBdr>
        <w:top w:val="none" w:sz="0" w:space="0" w:color="auto"/>
        <w:left w:val="none" w:sz="0" w:space="0" w:color="auto"/>
        <w:bottom w:val="none" w:sz="0" w:space="0" w:color="auto"/>
        <w:right w:val="none" w:sz="0" w:space="0" w:color="auto"/>
      </w:divBdr>
    </w:div>
    <w:div w:id="624314156">
      <w:bodyDiv w:val="1"/>
      <w:marLeft w:val="0"/>
      <w:marRight w:val="0"/>
      <w:marTop w:val="0"/>
      <w:marBottom w:val="0"/>
      <w:divBdr>
        <w:top w:val="none" w:sz="0" w:space="0" w:color="auto"/>
        <w:left w:val="none" w:sz="0" w:space="0" w:color="auto"/>
        <w:bottom w:val="none" w:sz="0" w:space="0" w:color="auto"/>
        <w:right w:val="none" w:sz="0" w:space="0" w:color="auto"/>
      </w:divBdr>
    </w:div>
    <w:div w:id="669597748">
      <w:bodyDiv w:val="1"/>
      <w:marLeft w:val="0"/>
      <w:marRight w:val="0"/>
      <w:marTop w:val="0"/>
      <w:marBottom w:val="0"/>
      <w:divBdr>
        <w:top w:val="none" w:sz="0" w:space="0" w:color="auto"/>
        <w:left w:val="none" w:sz="0" w:space="0" w:color="auto"/>
        <w:bottom w:val="none" w:sz="0" w:space="0" w:color="auto"/>
        <w:right w:val="none" w:sz="0" w:space="0" w:color="auto"/>
      </w:divBdr>
    </w:div>
    <w:div w:id="679507425">
      <w:bodyDiv w:val="1"/>
      <w:marLeft w:val="0"/>
      <w:marRight w:val="0"/>
      <w:marTop w:val="0"/>
      <w:marBottom w:val="0"/>
      <w:divBdr>
        <w:top w:val="none" w:sz="0" w:space="0" w:color="auto"/>
        <w:left w:val="none" w:sz="0" w:space="0" w:color="auto"/>
        <w:bottom w:val="none" w:sz="0" w:space="0" w:color="auto"/>
        <w:right w:val="none" w:sz="0" w:space="0" w:color="auto"/>
      </w:divBdr>
    </w:div>
    <w:div w:id="696389836">
      <w:bodyDiv w:val="1"/>
      <w:marLeft w:val="0"/>
      <w:marRight w:val="0"/>
      <w:marTop w:val="0"/>
      <w:marBottom w:val="0"/>
      <w:divBdr>
        <w:top w:val="none" w:sz="0" w:space="0" w:color="auto"/>
        <w:left w:val="none" w:sz="0" w:space="0" w:color="auto"/>
        <w:bottom w:val="none" w:sz="0" w:space="0" w:color="auto"/>
        <w:right w:val="none" w:sz="0" w:space="0" w:color="auto"/>
      </w:divBdr>
    </w:div>
    <w:div w:id="724990433">
      <w:bodyDiv w:val="1"/>
      <w:marLeft w:val="0"/>
      <w:marRight w:val="0"/>
      <w:marTop w:val="0"/>
      <w:marBottom w:val="0"/>
      <w:divBdr>
        <w:top w:val="none" w:sz="0" w:space="0" w:color="auto"/>
        <w:left w:val="none" w:sz="0" w:space="0" w:color="auto"/>
        <w:bottom w:val="none" w:sz="0" w:space="0" w:color="auto"/>
        <w:right w:val="none" w:sz="0" w:space="0" w:color="auto"/>
      </w:divBdr>
    </w:div>
    <w:div w:id="739063310">
      <w:bodyDiv w:val="1"/>
      <w:marLeft w:val="0"/>
      <w:marRight w:val="0"/>
      <w:marTop w:val="0"/>
      <w:marBottom w:val="0"/>
      <w:divBdr>
        <w:top w:val="none" w:sz="0" w:space="0" w:color="auto"/>
        <w:left w:val="none" w:sz="0" w:space="0" w:color="auto"/>
        <w:bottom w:val="none" w:sz="0" w:space="0" w:color="auto"/>
        <w:right w:val="none" w:sz="0" w:space="0" w:color="auto"/>
      </w:divBdr>
    </w:div>
    <w:div w:id="991521969">
      <w:bodyDiv w:val="1"/>
      <w:marLeft w:val="0"/>
      <w:marRight w:val="0"/>
      <w:marTop w:val="0"/>
      <w:marBottom w:val="0"/>
      <w:divBdr>
        <w:top w:val="none" w:sz="0" w:space="0" w:color="auto"/>
        <w:left w:val="none" w:sz="0" w:space="0" w:color="auto"/>
        <w:bottom w:val="none" w:sz="0" w:space="0" w:color="auto"/>
        <w:right w:val="none" w:sz="0" w:space="0" w:color="auto"/>
      </w:divBdr>
    </w:div>
    <w:div w:id="1134520256">
      <w:bodyDiv w:val="1"/>
      <w:marLeft w:val="0"/>
      <w:marRight w:val="0"/>
      <w:marTop w:val="0"/>
      <w:marBottom w:val="0"/>
      <w:divBdr>
        <w:top w:val="none" w:sz="0" w:space="0" w:color="auto"/>
        <w:left w:val="none" w:sz="0" w:space="0" w:color="auto"/>
        <w:bottom w:val="none" w:sz="0" w:space="0" w:color="auto"/>
        <w:right w:val="none" w:sz="0" w:space="0" w:color="auto"/>
      </w:divBdr>
    </w:div>
    <w:div w:id="1152869299">
      <w:bodyDiv w:val="1"/>
      <w:marLeft w:val="0"/>
      <w:marRight w:val="0"/>
      <w:marTop w:val="0"/>
      <w:marBottom w:val="0"/>
      <w:divBdr>
        <w:top w:val="none" w:sz="0" w:space="0" w:color="auto"/>
        <w:left w:val="none" w:sz="0" w:space="0" w:color="auto"/>
        <w:bottom w:val="none" w:sz="0" w:space="0" w:color="auto"/>
        <w:right w:val="none" w:sz="0" w:space="0" w:color="auto"/>
      </w:divBdr>
    </w:div>
    <w:div w:id="1206215411">
      <w:bodyDiv w:val="1"/>
      <w:marLeft w:val="0"/>
      <w:marRight w:val="0"/>
      <w:marTop w:val="0"/>
      <w:marBottom w:val="0"/>
      <w:divBdr>
        <w:top w:val="none" w:sz="0" w:space="0" w:color="auto"/>
        <w:left w:val="none" w:sz="0" w:space="0" w:color="auto"/>
        <w:bottom w:val="none" w:sz="0" w:space="0" w:color="auto"/>
        <w:right w:val="none" w:sz="0" w:space="0" w:color="auto"/>
      </w:divBdr>
    </w:div>
    <w:div w:id="1206215987">
      <w:bodyDiv w:val="1"/>
      <w:marLeft w:val="0"/>
      <w:marRight w:val="0"/>
      <w:marTop w:val="0"/>
      <w:marBottom w:val="0"/>
      <w:divBdr>
        <w:top w:val="none" w:sz="0" w:space="0" w:color="auto"/>
        <w:left w:val="none" w:sz="0" w:space="0" w:color="auto"/>
        <w:bottom w:val="none" w:sz="0" w:space="0" w:color="auto"/>
        <w:right w:val="none" w:sz="0" w:space="0" w:color="auto"/>
      </w:divBdr>
    </w:div>
    <w:div w:id="1271935034">
      <w:bodyDiv w:val="1"/>
      <w:marLeft w:val="0"/>
      <w:marRight w:val="0"/>
      <w:marTop w:val="0"/>
      <w:marBottom w:val="0"/>
      <w:divBdr>
        <w:top w:val="none" w:sz="0" w:space="0" w:color="auto"/>
        <w:left w:val="none" w:sz="0" w:space="0" w:color="auto"/>
        <w:bottom w:val="none" w:sz="0" w:space="0" w:color="auto"/>
        <w:right w:val="none" w:sz="0" w:space="0" w:color="auto"/>
      </w:divBdr>
    </w:div>
    <w:div w:id="1312907803">
      <w:bodyDiv w:val="1"/>
      <w:marLeft w:val="0"/>
      <w:marRight w:val="0"/>
      <w:marTop w:val="0"/>
      <w:marBottom w:val="0"/>
      <w:divBdr>
        <w:top w:val="none" w:sz="0" w:space="0" w:color="auto"/>
        <w:left w:val="none" w:sz="0" w:space="0" w:color="auto"/>
        <w:bottom w:val="none" w:sz="0" w:space="0" w:color="auto"/>
        <w:right w:val="none" w:sz="0" w:space="0" w:color="auto"/>
      </w:divBdr>
    </w:div>
    <w:div w:id="1328048299">
      <w:bodyDiv w:val="1"/>
      <w:marLeft w:val="0"/>
      <w:marRight w:val="0"/>
      <w:marTop w:val="0"/>
      <w:marBottom w:val="0"/>
      <w:divBdr>
        <w:top w:val="none" w:sz="0" w:space="0" w:color="auto"/>
        <w:left w:val="none" w:sz="0" w:space="0" w:color="auto"/>
        <w:bottom w:val="none" w:sz="0" w:space="0" w:color="auto"/>
        <w:right w:val="none" w:sz="0" w:space="0" w:color="auto"/>
      </w:divBdr>
    </w:div>
    <w:div w:id="1373264891">
      <w:bodyDiv w:val="1"/>
      <w:marLeft w:val="0"/>
      <w:marRight w:val="0"/>
      <w:marTop w:val="0"/>
      <w:marBottom w:val="0"/>
      <w:divBdr>
        <w:top w:val="none" w:sz="0" w:space="0" w:color="auto"/>
        <w:left w:val="none" w:sz="0" w:space="0" w:color="auto"/>
        <w:bottom w:val="none" w:sz="0" w:space="0" w:color="auto"/>
        <w:right w:val="none" w:sz="0" w:space="0" w:color="auto"/>
      </w:divBdr>
    </w:div>
    <w:div w:id="1600290378">
      <w:bodyDiv w:val="1"/>
      <w:marLeft w:val="0"/>
      <w:marRight w:val="0"/>
      <w:marTop w:val="0"/>
      <w:marBottom w:val="0"/>
      <w:divBdr>
        <w:top w:val="none" w:sz="0" w:space="0" w:color="auto"/>
        <w:left w:val="none" w:sz="0" w:space="0" w:color="auto"/>
        <w:bottom w:val="none" w:sz="0" w:space="0" w:color="auto"/>
        <w:right w:val="none" w:sz="0" w:space="0" w:color="auto"/>
      </w:divBdr>
    </w:div>
    <w:div w:id="1648969855">
      <w:bodyDiv w:val="1"/>
      <w:marLeft w:val="0"/>
      <w:marRight w:val="0"/>
      <w:marTop w:val="0"/>
      <w:marBottom w:val="0"/>
      <w:divBdr>
        <w:top w:val="none" w:sz="0" w:space="0" w:color="auto"/>
        <w:left w:val="none" w:sz="0" w:space="0" w:color="auto"/>
        <w:bottom w:val="none" w:sz="0" w:space="0" w:color="auto"/>
        <w:right w:val="none" w:sz="0" w:space="0" w:color="auto"/>
      </w:divBdr>
    </w:div>
    <w:div w:id="1758748532">
      <w:bodyDiv w:val="1"/>
      <w:marLeft w:val="0"/>
      <w:marRight w:val="0"/>
      <w:marTop w:val="0"/>
      <w:marBottom w:val="0"/>
      <w:divBdr>
        <w:top w:val="none" w:sz="0" w:space="0" w:color="auto"/>
        <w:left w:val="none" w:sz="0" w:space="0" w:color="auto"/>
        <w:bottom w:val="none" w:sz="0" w:space="0" w:color="auto"/>
        <w:right w:val="none" w:sz="0" w:space="0" w:color="auto"/>
      </w:divBdr>
    </w:div>
    <w:div w:id="1760179405">
      <w:bodyDiv w:val="1"/>
      <w:marLeft w:val="0"/>
      <w:marRight w:val="0"/>
      <w:marTop w:val="0"/>
      <w:marBottom w:val="0"/>
      <w:divBdr>
        <w:top w:val="none" w:sz="0" w:space="0" w:color="auto"/>
        <w:left w:val="none" w:sz="0" w:space="0" w:color="auto"/>
        <w:bottom w:val="none" w:sz="0" w:space="0" w:color="auto"/>
        <w:right w:val="none" w:sz="0" w:space="0" w:color="auto"/>
      </w:divBdr>
    </w:div>
    <w:div w:id="1779640244">
      <w:bodyDiv w:val="1"/>
      <w:marLeft w:val="0"/>
      <w:marRight w:val="0"/>
      <w:marTop w:val="0"/>
      <w:marBottom w:val="0"/>
      <w:divBdr>
        <w:top w:val="none" w:sz="0" w:space="0" w:color="auto"/>
        <w:left w:val="none" w:sz="0" w:space="0" w:color="auto"/>
        <w:bottom w:val="none" w:sz="0" w:space="0" w:color="auto"/>
        <w:right w:val="none" w:sz="0" w:space="0" w:color="auto"/>
      </w:divBdr>
    </w:div>
    <w:div w:id="1950159691">
      <w:bodyDiv w:val="1"/>
      <w:marLeft w:val="0"/>
      <w:marRight w:val="0"/>
      <w:marTop w:val="0"/>
      <w:marBottom w:val="0"/>
      <w:divBdr>
        <w:top w:val="none" w:sz="0" w:space="0" w:color="auto"/>
        <w:left w:val="none" w:sz="0" w:space="0" w:color="auto"/>
        <w:bottom w:val="none" w:sz="0" w:space="0" w:color="auto"/>
        <w:right w:val="none" w:sz="0" w:space="0" w:color="auto"/>
      </w:divBdr>
    </w:div>
    <w:div w:id="1990010625">
      <w:bodyDiv w:val="1"/>
      <w:marLeft w:val="0"/>
      <w:marRight w:val="0"/>
      <w:marTop w:val="0"/>
      <w:marBottom w:val="0"/>
      <w:divBdr>
        <w:top w:val="none" w:sz="0" w:space="0" w:color="auto"/>
        <w:left w:val="none" w:sz="0" w:space="0" w:color="auto"/>
        <w:bottom w:val="none" w:sz="0" w:space="0" w:color="auto"/>
        <w:right w:val="none" w:sz="0" w:space="0" w:color="auto"/>
      </w:divBdr>
    </w:div>
    <w:div w:id="20587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B71C-5B71-473B-9205-96232D4E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健至</dc:creator>
  <cp:lastModifiedBy>大阪府</cp:lastModifiedBy>
  <cp:revision>2</cp:revision>
  <cp:lastPrinted>2016-09-23T01:28:00Z</cp:lastPrinted>
  <dcterms:created xsi:type="dcterms:W3CDTF">2016-09-28T00:23:00Z</dcterms:created>
  <dcterms:modified xsi:type="dcterms:W3CDTF">2016-09-28T00:23:00Z</dcterms:modified>
</cp:coreProperties>
</file>